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7B11E" w14:textId="6DAEC17D" w:rsidR="00CF2EEF" w:rsidRPr="00EE59CF" w:rsidRDefault="00CF2EEF" w:rsidP="00EE59CF">
      <w:pPr>
        <w:tabs>
          <w:tab w:val="left" w:pos="2490"/>
        </w:tabs>
        <w:spacing w:line="276" w:lineRule="auto"/>
        <w:rPr>
          <w:rFonts w:asciiTheme="minorHAnsi" w:hAnsiTheme="minorHAnsi" w:cstheme="minorHAnsi"/>
          <w:i/>
        </w:rPr>
      </w:pPr>
    </w:p>
    <w:p w14:paraId="54C2CBA6" w14:textId="77777777" w:rsidR="00CF2EEF" w:rsidRPr="00EE59CF" w:rsidRDefault="004915BD" w:rsidP="00EE59CF">
      <w:pPr>
        <w:spacing w:line="276" w:lineRule="auto"/>
        <w:jc w:val="right"/>
        <w:rPr>
          <w:rFonts w:asciiTheme="minorHAnsi" w:hAnsiTheme="minorHAnsi" w:cstheme="minorHAnsi"/>
          <w:b/>
          <w:i/>
        </w:rPr>
      </w:pPr>
      <w:r w:rsidRPr="00EE59CF">
        <w:rPr>
          <w:rFonts w:asciiTheme="minorHAnsi" w:hAnsiTheme="minorHAnsi" w:cstheme="minorHAnsi"/>
          <w:i/>
        </w:rPr>
        <w:tab/>
      </w:r>
      <w:r w:rsidRPr="00EE59CF">
        <w:rPr>
          <w:rFonts w:asciiTheme="minorHAnsi" w:hAnsiTheme="minorHAnsi" w:cstheme="minorHAnsi"/>
          <w:b/>
          <w:i/>
        </w:rPr>
        <w:t>PLAN INTEGRAL DE SEGURIDAD ESCOLAR (PISE)</w:t>
      </w:r>
    </w:p>
    <w:p w14:paraId="673863D0" w14:textId="77765B40" w:rsidR="00CF2EEF" w:rsidRDefault="001F57E7" w:rsidP="00EE59CF">
      <w:pPr>
        <w:spacing w:line="276" w:lineRule="auto"/>
        <w:jc w:val="right"/>
        <w:rPr>
          <w:rFonts w:asciiTheme="minorHAnsi" w:hAnsiTheme="minorHAnsi" w:cstheme="minorHAnsi"/>
          <w:b/>
          <w:i/>
        </w:rPr>
      </w:pPr>
      <w:r w:rsidRPr="00EE59CF">
        <w:rPr>
          <w:rFonts w:asciiTheme="minorHAnsi" w:hAnsiTheme="minorHAnsi" w:cstheme="minorHAnsi"/>
          <w:b/>
          <w:i/>
        </w:rPr>
        <w:t>COLEGIO MONTESOL</w:t>
      </w:r>
    </w:p>
    <w:p w14:paraId="1297AC00" w14:textId="3F33A76A" w:rsidR="00D96EDF" w:rsidRPr="00EE59CF" w:rsidRDefault="00D96EDF" w:rsidP="00EE59CF">
      <w:pPr>
        <w:spacing w:line="276" w:lineRule="auto"/>
        <w:jc w:val="right"/>
        <w:rPr>
          <w:rFonts w:asciiTheme="minorHAnsi" w:hAnsiTheme="minorHAnsi" w:cstheme="minorHAnsi"/>
          <w:b/>
          <w:i/>
        </w:rPr>
      </w:pPr>
      <w:r>
        <w:rPr>
          <w:rFonts w:asciiTheme="minorHAnsi" w:hAnsiTheme="minorHAnsi" w:cstheme="minorHAnsi"/>
          <w:b/>
          <w:i/>
        </w:rPr>
        <w:t>AÑO 2022</w:t>
      </w:r>
      <w:r w:rsidR="000F4C02">
        <w:rPr>
          <w:rFonts w:asciiTheme="minorHAnsi" w:hAnsiTheme="minorHAnsi" w:cstheme="minorHAnsi"/>
          <w:b/>
          <w:i/>
        </w:rPr>
        <w:t xml:space="preserve"> - 2023</w:t>
      </w:r>
    </w:p>
    <w:p w14:paraId="1F3DF9D4" w14:textId="77777777" w:rsidR="008D35C4" w:rsidRPr="00EE59CF" w:rsidRDefault="008D35C4" w:rsidP="00EE59CF">
      <w:pPr>
        <w:spacing w:line="276" w:lineRule="auto"/>
        <w:jc w:val="both"/>
        <w:rPr>
          <w:rFonts w:asciiTheme="minorHAnsi" w:hAnsiTheme="minorHAnsi" w:cstheme="minorHAnsi"/>
          <w:b/>
        </w:rPr>
      </w:pPr>
    </w:p>
    <w:p w14:paraId="2B28CC87" w14:textId="1774A5E7" w:rsidR="001F57E7" w:rsidRDefault="001F57E7" w:rsidP="00EE59CF">
      <w:pPr>
        <w:spacing w:line="276" w:lineRule="auto"/>
        <w:jc w:val="both"/>
        <w:rPr>
          <w:rFonts w:asciiTheme="minorHAnsi" w:hAnsiTheme="minorHAnsi" w:cstheme="minorHAnsi"/>
          <w:b/>
        </w:rPr>
      </w:pPr>
    </w:p>
    <w:p w14:paraId="710D4B15" w14:textId="26065F5D" w:rsidR="00EE59CF" w:rsidRDefault="00EE59CF" w:rsidP="00EE59CF">
      <w:pPr>
        <w:spacing w:line="276" w:lineRule="auto"/>
        <w:jc w:val="both"/>
        <w:rPr>
          <w:rFonts w:asciiTheme="minorHAnsi" w:hAnsiTheme="minorHAnsi" w:cstheme="minorHAnsi"/>
          <w:b/>
        </w:rPr>
      </w:pPr>
    </w:p>
    <w:p w14:paraId="6CCC5A70" w14:textId="77777777" w:rsidR="00012DA3" w:rsidRDefault="00012DA3" w:rsidP="00EE59CF">
      <w:pPr>
        <w:spacing w:line="276" w:lineRule="auto"/>
        <w:jc w:val="both"/>
        <w:rPr>
          <w:rFonts w:asciiTheme="minorHAnsi" w:hAnsiTheme="minorHAnsi" w:cstheme="minorHAnsi"/>
          <w:b/>
          <w:sz w:val="32"/>
        </w:rPr>
      </w:pPr>
    </w:p>
    <w:p w14:paraId="501F9F63" w14:textId="7C66F37E" w:rsidR="00012DA3" w:rsidRDefault="005A5D47" w:rsidP="00EE59CF">
      <w:pPr>
        <w:spacing w:line="276" w:lineRule="auto"/>
        <w:jc w:val="both"/>
        <w:rPr>
          <w:rFonts w:asciiTheme="minorHAnsi" w:hAnsiTheme="minorHAnsi" w:cstheme="minorHAnsi"/>
          <w:b/>
          <w:sz w:val="32"/>
        </w:rPr>
      </w:pPr>
      <w:r>
        <w:rPr>
          <w:rFonts w:asciiTheme="minorHAnsi" w:hAnsiTheme="minorHAnsi" w:cstheme="minorHAnsi"/>
          <w:b/>
          <w:noProof/>
          <w:sz w:val="32"/>
        </w:rPr>
        <w:drawing>
          <wp:inline distT="0" distB="0" distL="0" distR="0" wp14:anchorId="14982E00" wp14:editId="77FB56ED">
            <wp:extent cx="6030595" cy="2510790"/>
            <wp:effectExtent l="0" t="0" r="825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ucar para ser en la diversidad-1.jpg"/>
                    <pic:cNvPicPr/>
                  </pic:nvPicPr>
                  <pic:blipFill>
                    <a:blip r:embed="rId9">
                      <a:extLst>
                        <a:ext uri="{28A0092B-C50C-407E-A947-70E740481C1C}">
                          <a14:useLocalDpi xmlns:a14="http://schemas.microsoft.com/office/drawing/2010/main" val="0"/>
                        </a:ext>
                      </a:extLst>
                    </a:blip>
                    <a:stretch>
                      <a:fillRect/>
                    </a:stretch>
                  </pic:blipFill>
                  <pic:spPr>
                    <a:xfrm>
                      <a:off x="0" y="0"/>
                      <a:ext cx="6030595" cy="2510790"/>
                    </a:xfrm>
                    <a:prstGeom prst="rect">
                      <a:avLst/>
                    </a:prstGeom>
                  </pic:spPr>
                </pic:pic>
              </a:graphicData>
            </a:graphic>
          </wp:inline>
        </w:drawing>
      </w:r>
    </w:p>
    <w:p w14:paraId="73345174" w14:textId="77777777" w:rsidR="00012DA3" w:rsidRDefault="00012DA3" w:rsidP="00EE59CF">
      <w:pPr>
        <w:spacing w:line="276" w:lineRule="auto"/>
        <w:jc w:val="both"/>
        <w:rPr>
          <w:rFonts w:asciiTheme="minorHAnsi" w:hAnsiTheme="minorHAnsi" w:cstheme="minorHAnsi"/>
          <w:b/>
          <w:sz w:val="32"/>
        </w:rPr>
      </w:pPr>
    </w:p>
    <w:p w14:paraId="778257E4" w14:textId="77777777" w:rsidR="00012DA3" w:rsidRDefault="00012DA3" w:rsidP="00EE59CF">
      <w:pPr>
        <w:spacing w:line="276" w:lineRule="auto"/>
        <w:jc w:val="both"/>
        <w:rPr>
          <w:rFonts w:asciiTheme="minorHAnsi" w:hAnsiTheme="minorHAnsi" w:cstheme="minorHAnsi"/>
          <w:b/>
          <w:sz w:val="32"/>
        </w:rPr>
      </w:pPr>
    </w:p>
    <w:p w14:paraId="70A03B34" w14:textId="77777777" w:rsidR="00012DA3" w:rsidRDefault="00012DA3" w:rsidP="00EE59CF">
      <w:pPr>
        <w:spacing w:line="276" w:lineRule="auto"/>
        <w:jc w:val="both"/>
        <w:rPr>
          <w:rFonts w:asciiTheme="minorHAnsi" w:hAnsiTheme="minorHAnsi" w:cstheme="minorHAnsi"/>
          <w:b/>
          <w:sz w:val="32"/>
        </w:rPr>
      </w:pPr>
    </w:p>
    <w:p w14:paraId="45F81E39" w14:textId="77777777" w:rsidR="00012DA3" w:rsidRDefault="00012DA3" w:rsidP="00EE59CF">
      <w:pPr>
        <w:spacing w:line="276" w:lineRule="auto"/>
        <w:jc w:val="both"/>
        <w:rPr>
          <w:rFonts w:asciiTheme="minorHAnsi" w:hAnsiTheme="minorHAnsi" w:cstheme="minorHAnsi"/>
          <w:b/>
          <w:sz w:val="32"/>
        </w:rPr>
      </w:pPr>
    </w:p>
    <w:p w14:paraId="1D41DF37" w14:textId="77777777" w:rsidR="00012DA3" w:rsidRDefault="00012DA3" w:rsidP="00EE59CF">
      <w:pPr>
        <w:spacing w:line="276" w:lineRule="auto"/>
        <w:jc w:val="both"/>
        <w:rPr>
          <w:rFonts w:asciiTheme="minorHAnsi" w:hAnsiTheme="minorHAnsi" w:cstheme="minorHAnsi"/>
          <w:b/>
          <w:sz w:val="32"/>
        </w:rPr>
      </w:pPr>
    </w:p>
    <w:p w14:paraId="0DB7A62E" w14:textId="77777777" w:rsidR="00012DA3" w:rsidRDefault="00012DA3" w:rsidP="00EE59CF">
      <w:pPr>
        <w:spacing w:line="276" w:lineRule="auto"/>
        <w:jc w:val="both"/>
        <w:rPr>
          <w:rFonts w:asciiTheme="minorHAnsi" w:hAnsiTheme="minorHAnsi" w:cstheme="minorHAnsi"/>
          <w:b/>
          <w:sz w:val="32"/>
        </w:rPr>
      </w:pPr>
    </w:p>
    <w:p w14:paraId="113C28B0" w14:textId="77777777" w:rsidR="00012DA3" w:rsidRDefault="00012DA3" w:rsidP="00EE59CF">
      <w:pPr>
        <w:spacing w:line="276" w:lineRule="auto"/>
        <w:jc w:val="both"/>
        <w:rPr>
          <w:rFonts w:asciiTheme="minorHAnsi" w:hAnsiTheme="minorHAnsi" w:cstheme="minorHAnsi"/>
          <w:b/>
          <w:sz w:val="32"/>
        </w:rPr>
      </w:pPr>
    </w:p>
    <w:p w14:paraId="129E583F" w14:textId="77777777" w:rsidR="00012DA3" w:rsidRDefault="00012DA3" w:rsidP="00EE59CF">
      <w:pPr>
        <w:spacing w:line="276" w:lineRule="auto"/>
        <w:jc w:val="both"/>
        <w:rPr>
          <w:rFonts w:asciiTheme="minorHAnsi" w:hAnsiTheme="minorHAnsi" w:cstheme="minorHAnsi"/>
          <w:b/>
          <w:sz w:val="32"/>
        </w:rPr>
      </w:pPr>
    </w:p>
    <w:p w14:paraId="6AA617FD" w14:textId="77777777" w:rsidR="00012DA3" w:rsidRDefault="00012DA3" w:rsidP="00EE59CF">
      <w:pPr>
        <w:spacing w:line="276" w:lineRule="auto"/>
        <w:jc w:val="both"/>
        <w:rPr>
          <w:rFonts w:asciiTheme="minorHAnsi" w:hAnsiTheme="minorHAnsi" w:cstheme="minorHAnsi"/>
          <w:b/>
          <w:sz w:val="32"/>
        </w:rPr>
      </w:pPr>
    </w:p>
    <w:p w14:paraId="0AD57314" w14:textId="77777777" w:rsidR="00012DA3" w:rsidRDefault="00012DA3" w:rsidP="00EE59CF">
      <w:pPr>
        <w:spacing w:line="276" w:lineRule="auto"/>
        <w:jc w:val="both"/>
        <w:rPr>
          <w:rFonts w:asciiTheme="minorHAnsi" w:hAnsiTheme="minorHAnsi" w:cstheme="minorHAnsi"/>
          <w:b/>
          <w:sz w:val="32"/>
        </w:rPr>
      </w:pPr>
    </w:p>
    <w:p w14:paraId="2B0BF113" w14:textId="77777777" w:rsidR="00012DA3" w:rsidRDefault="00012DA3" w:rsidP="00EE59CF">
      <w:pPr>
        <w:spacing w:line="276" w:lineRule="auto"/>
        <w:jc w:val="both"/>
        <w:rPr>
          <w:rFonts w:asciiTheme="minorHAnsi" w:hAnsiTheme="minorHAnsi" w:cstheme="minorHAnsi"/>
          <w:b/>
          <w:sz w:val="32"/>
        </w:rPr>
      </w:pPr>
    </w:p>
    <w:p w14:paraId="2EB0638D" w14:textId="77777777" w:rsidR="00012DA3" w:rsidRDefault="00012DA3" w:rsidP="00EE59CF">
      <w:pPr>
        <w:spacing w:line="276" w:lineRule="auto"/>
        <w:jc w:val="both"/>
        <w:rPr>
          <w:rFonts w:asciiTheme="minorHAnsi" w:hAnsiTheme="minorHAnsi" w:cstheme="minorHAnsi"/>
          <w:b/>
          <w:sz w:val="32"/>
        </w:rPr>
      </w:pPr>
    </w:p>
    <w:p w14:paraId="410FF80B" w14:textId="77777777" w:rsidR="00012DA3" w:rsidRDefault="00012DA3" w:rsidP="00EE59CF">
      <w:pPr>
        <w:spacing w:line="276" w:lineRule="auto"/>
        <w:jc w:val="both"/>
        <w:rPr>
          <w:rFonts w:asciiTheme="minorHAnsi" w:hAnsiTheme="minorHAnsi" w:cstheme="minorHAnsi"/>
          <w:b/>
          <w:sz w:val="32"/>
        </w:rPr>
      </w:pPr>
    </w:p>
    <w:p w14:paraId="7EC454B6" w14:textId="77777777" w:rsidR="00012DA3" w:rsidRDefault="00012DA3" w:rsidP="00EE59CF">
      <w:pPr>
        <w:spacing w:line="276" w:lineRule="auto"/>
        <w:jc w:val="both"/>
        <w:rPr>
          <w:rFonts w:asciiTheme="minorHAnsi" w:hAnsiTheme="minorHAnsi" w:cstheme="minorHAnsi"/>
          <w:b/>
          <w:sz w:val="32"/>
        </w:rPr>
      </w:pPr>
    </w:p>
    <w:p w14:paraId="18E3E1FD" w14:textId="77777777" w:rsidR="00012DA3" w:rsidRDefault="00012DA3" w:rsidP="00EE59CF">
      <w:pPr>
        <w:spacing w:line="276" w:lineRule="auto"/>
        <w:jc w:val="both"/>
        <w:rPr>
          <w:rFonts w:asciiTheme="minorHAnsi" w:hAnsiTheme="minorHAnsi" w:cstheme="minorHAnsi"/>
          <w:b/>
          <w:sz w:val="32"/>
        </w:rPr>
      </w:pPr>
    </w:p>
    <w:p w14:paraId="2B22481B" w14:textId="77777777" w:rsidR="00012DA3" w:rsidRDefault="00012DA3" w:rsidP="00EE59CF">
      <w:pPr>
        <w:spacing w:line="276" w:lineRule="auto"/>
        <w:jc w:val="both"/>
        <w:rPr>
          <w:rFonts w:asciiTheme="minorHAnsi" w:hAnsiTheme="minorHAnsi" w:cstheme="minorHAnsi"/>
          <w:b/>
          <w:sz w:val="32"/>
        </w:rPr>
      </w:pPr>
    </w:p>
    <w:p w14:paraId="0B7D4729" w14:textId="2BCBC51D" w:rsidR="00CF2EEF" w:rsidRPr="00012DA3" w:rsidRDefault="004915BD" w:rsidP="00EE59CF">
      <w:pPr>
        <w:spacing w:line="276" w:lineRule="auto"/>
        <w:jc w:val="both"/>
        <w:rPr>
          <w:rFonts w:asciiTheme="minorHAnsi" w:hAnsiTheme="minorHAnsi" w:cstheme="minorHAnsi"/>
          <w:b/>
          <w:sz w:val="32"/>
        </w:rPr>
      </w:pPr>
      <w:r w:rsidRPr="00012DA3">
        <w:rPr>
          <w:rFonts w:asciiTheme="minorHAnsi" w:hAnsiTheme="minorHAnsi" w:cstheme="minorHAnsi"/>
          <w:b/>
          <w:sz w:val="32"/>
        </w:rPr>
        <w:lastRenderedPageBreak/>
        <w:t>I</w:t>
      </w:r>
      <w:r w:rsidR="00012DA3">
        <w:rPr>
          <w:rFonts w:asciiTheme="minorHAnsi" w:hAnsiTheme="minorHAnsi" w:cstheme="minorHAnsi"/>
          <w:b/>
          <w:sz w:val="32"/>
        </w:rPr>
        <w:t xml:space="preserve"> </w:t>
      </w:r>
      <w:r w:rsidRPr="00012DA3">
        <w:rPr>
          <w:rFonts w:asciiTheme="minorHAnsi" w:hAnsiTheme="minorHAnsi" w:cstheme="minorHAnsi"/>
          <w:b/>
          <w:sz w:val="32"/>
        </w:rPr>
        <w:t>N</w:t>
      </w:r>
      <w:r w:rsidR="00012DA3">
        <w:rPr>
          <w:rFonts w:asciiTheme="minorHAnsi" w:hAnsiTheme="minorHAnsi" w:cstheme="minorHAnsi"/>
          <w:b/>
          <w:sz w:val="32"/>
        </w:rPr>
        <w:t xml:space="preserve"> </w:t>
      </w:r>
      <w:r w:rsidRPr="00012DA3">
        <w:rPr>
          <w:rFonts w:asciiTheme="minorHAnsi" w:hAnsiTheme="minorHAnsi" w:cstheme="minorHAnsi"/>
          <w:b/>
          <w:sz w:val="32"/>
        </w:rPr>
        <w:t>T</w:t>
      </w:r>
      <w:r w:rsidR="00012DA3">
        <w:rPr>
          <w:rFonts w:asciiTheme="minorHAnsi" w:hAnsiTheme="minorHAnsi" w:cstheme="minorHAnsi"/>
          <w:b/>
          <w:sz w:val="32"/>
        </w:rPr>
        <w:t xml:space="preserve"> </w:t>
      </w:r>
      <w:r w:rsidRPr="00012DA3">
        <w:rPr>
          <w:rFonts w:asciiTheme="minorHAnsi" w:hAnsiTheme="minorHAnsi" w:cstheme="minorHAnsi"/>
          <w:b/>
          <w:sz w:val="32"/>
        </w:rPr>
        <w:t>R</w:t>
      </w:r>
      <w:r w:rsidR="00012DA3">
        <w:rPr>
          <w:rFonts w:asciiTheme="minorHAnsi" w:hAnsiTheme="minorHAnsi" w:cstheme="minorHAnsi"/>
          <w:b/>
          <w:sz w:val="32"/>
        </w:rPr>
        <w:t xml:space="preserve"> </w:t>
      </w:r>
      <w:r w:rsidRPr="00012DA3">
        <w:rPr>
          <w:rFonts w:asciiTheme="minorHAnsi" w:hAnsiTheme="minorHAnsi" w:cstheme="minorHAnsi"/>
          <w:b/>
          <w:sz w:val="32"/>
        </w:rPr>
        <w:t>O</w:t>
      </w:r>
      <w:r w:rsidR="00012DA3">
        <w:rPr>
          <w:rFonts w:asciiTheme="minorHAnsi" w:hAnsiTheme="minorHAnsi" w:cstheme="minorHAnsi"/>
          <w:b/>
          <w:sz w:val="32"/>
        </w:rPr>
        <w:t xml:space="preserve"> </w:t>
      </w:r>
      <w:r w:rsidRPr="00012DA3">
        <w:rPr>
          <w:rFonts w:asciiTheme="minorHAnsi" w:hAnsiTheme="minorHAnsi" w:cstheme="minorHAnsi"/>
          <w:b/>
          <w:sz w:val="32"/>
        </w:rPr>
        <w:t>D</w:t>
      </w:r>
      <w:r w:rsidR="00012DA3">
        <w:rPr>
          <w:rFonts w:asciiTheme="minorHAnsi" w:hAnsiTheme="minorHAnsi" w:cstheme="minorHAnsi"/>
          <w:b/>
          <w:sz w:val="32"/>
        </w:rPr>
        <w:t xml:space="preserve"> </w:t>
      </w:r>
      <w:r w:rsidRPr="00012DA3">
        <w:rPr>
          <w:rFonts w:asciiTheme="minorHAnsi" w:hAnsiTheme="minorHAnsi" w:cstheme="minorHAnsi"/>
          <w:b/>
          <w:sz w:val="32"/>
        </w:rPr>
        <w:t>U</w:t>
      </w:r>
      <w:r w:rsidR="00012DA3">
        <w:rPr>
          <w:rFonts w:asciiTheme="minorHAnsi" w:hAnsiTheme="minorHAnsi" w:cstheme="minorHAnsi"/>
          <w:b/>
          <w:sz w:val="32"/>
        </w:rPr>
        <w:t xml:space="preserve"> </w:t>
      </w:r>
      <w:r w:rsidRPr="00012DA3">
        <w:rPr>
          <w:rFonts w:asciiTheme="minorHAnsi" w:hAnsiTheme="minorHAnsi" w:cstheme="minorHAnsi"/>
          <w:b/>
          <w:sz w:val="32"/>
        </w:rPr>
        <w:t>C</w:t>
      </w:r>
      <w:r w:rsidR="00012DA3">
        <w:rPr>
          <w:rFonts w:asciiTheme="minorHAnsi" w:hAnsiTheme="minorHAnsi" w:cstheme="minorHAnsi"/>
          <w:b/>
          <w:sz w:val="32"/>
        </w:rPr>
        <w:t xml:space="preserve"> </w:t>
      </w:r>
      <w:r w:rsidRPr="00012DA3">
        <w:rPr>
          <w:rFonts w:asciiTheme="minorHAnsi" w:hAnsiTheme="minorHAnsi" w:cstheme="minorHAnsi"/>
          <w:b/>
          <w:sz w:val="32"/>
        </w:rPr>
        <w:t>C</w:t>
      </w:r>
      <w:r w:rsidR="00012DA3">
        <w:rPr>
          <w:rFonts w:asciiTheme="minorHAnsi" w:hAnsiTheme="minorHAnsi" w:cstheme="minorHAnsi"/>
          <w:b/>
          <w:sz w:val="32"/>
        </w:rPr>
        <w:t xml:space="preserve"> </w:t>
      </w:r>
      <w:r w:rsidRPr="00012DA3">
        <w:rPr>
          <w:rFonts w:asciiTheme="minorHAnsi" w:hAnsiTheme="minorHAnsi" w:cstheme="minorHAnsi"/>
          <w:b/>
          <w:sz w:val="32"/>
        </w:rPr>
        <w:t>I</w:t>
      </w:r>
      <w:r w:rsidR="00012DA3">
        <w:rPr>
          <w:rFonts w:asciiTheme="minorHAnsi" w:hAnsiTheme="minorHAnsi" w:cstheme="minorHAnsi"/>
          <w:b/>
          <w:sz w:val="32"/>
        </w:rPr>
        <w:t xml:space="preserve"> </w:t>
      </w:r>
      <w:r w:rsidRPr="00012DA3">
        <w:rPr>
          <w:rFonts w:asciiTheme="minorHAnsi" w:hAnsiTheme="minorHAnsi" w:cstheme="minorHAnsi"/>
          <w:b/>
          <w:sz w:val="32"/>
        </w:rPr>
        <w:t>O</w:t>
      </w:r>
      <w:r w:rsidR="00012DA3">
        <w:rPr>
          <w:rFonts w:asciiTheme="minorHAnsi" w:hAnsiTheme="minorHAnsi" w:cstheme="minorHAnsi"/>
          <w:b/>
          <w:sz w:val="32"/>
        </w:rPr>
        <w:t xml:space="preserve"> </w:t>
      </w:r>
      <w:r w:rsidRPr="00012DA3">
        <w:rPr>
          <w:rFonts w:asciiTheme="minorHAnsi" w:hAnsiTheme="minorHAnsi" w:cstheme="minorHAnsi"/>
          <w:b/>
          <w:sz w:val="32"/>
        </w:rPr>
        <w:t>N</w:t>
      </w:r>
    </w:p>
    <w:p w14:paraId="4BE30902" w14:textId="247DDCC3" w:rsidR="00012DA3" w:rsidRPr="00BF48ED" w:rsidRDefault="00012DA3" w:rsidP="00012DA3">
      <w:pPr>
        <w:spacing w:line="360" w:lineRule="auto"/>
        <w:jc w:val="both"/>
        <w:rPr>
          <w:rFonts w:ascii="Times New Roman" w:eastAsia="Times New Roman" w:hAnsi="Times New Roman" w:cs="Times New Roman"/>
          <w:sz w:val="24"/>
          <w:szCs w:val="24"/>
        </w:rPr>
      </w:pPr>
      <w:r w:rsidRPr="00BF48ED">
        <w:rPr>
          <w:rFonts w:ascii="Arial" w:eastAsia="Times New Roman" w:hAnsi="Arial" w:cs="Arial"/>
          <w:sz w:val="24"/>
          <w:szCs w:val="24"/>
        </w:rPr>
        <w:t>Somos el C</w:t>
      </w:r>
      <w:r>
        <w:rPr>
          <w:rFonts w:ascii="Arial" w:eastAsia="Times New Roman" w:hAnsi="Arial" w:cs="Arial"/>
          <w:sz w:val="24"/>
          <w:szCs w:val="24"/>
        </w:rPr>
        <w:t>olegio M</w:t>
      </w:r>
      <w:r w:rsidR="00BC0F3D">
        <w:rPr>
          <w:rFonts w:ascii="Arial" w:eastAsia="Times New Roman" w:hAnsi="Arial" w:cs="Arial"/>
          <w:sz w:val="24"/>
          <w:szCs w:val="24"/>
        </w:rPr>
        <w:t>ontesol y perseguimos</w:t>
      </w:r>
      <w:r>
        <w:rPr>
          <w:rFonts w:ascii="Arial" w:eastAsia="Times New Roman" w:hAnsi="Arial" w:cs="Arial"/>
          <w:sz w:val="24"/>
          <w:szCs w:val="24"/>
        </w:rPr>
        <w:t xml:space="preserve"> </w:t>
      </w:r>
      <w:r w:rsidRPr="00BC0F3D">
        <w:rPr>
          <w:rFonts w:ascii="Arial" w:eastAsia="Times New Roman" w:hAnsi="Arial" w:cs="Arial"/>
          <w:i/>
          <w:sz w:val="24"/>
          <w:szCs w:val="24"/>
        </w:rPr>
        <w:t>“plasmar en nuestra comunidad el nuevo paradigma educativo para el siglo XXI”</w:t>
      </w:r>
      <w:r w:rsidRPr="00BF48ED">
        <w:rPr>
          <w:rFonts w:ascii="Arial" w:eastAsia="Times New Roman" w:hAnsi="Arial" w:cs="Arial"/>
          <w:sz w:val="24"/>
          <w:szCs w:val="24"/>
        </w:rPr>
        <w:t>, nuestro objetivo es entrega</w:t>
      </w:r>
      <w:r w:rsidR="000000A1">
        <w:rPr>
          <w:rFonts w:ascii="Arial" w:eastAsia="Times New Roman" w:hAnsi="Arial" w:cs="Arial"/>
          <w:sz w:val="24"/>
          <w:szCs w:val="24"/>
        </w:rPr>
        <w:t>r una nueva educación para la vida</w:t>
      </w:r>
      <w:r w:rsidRPr="00BF48ED">
        <w:rPr>
          <w:rFonts w:ascii="Arial" w:eastAsia="Times New Roman" w:hAnsi="Arial" w:cs="Arial"/>
          <w:sz w:val="24"/>
          <w:szCs w:val="24"/>
        </w:rPr>
        <w:t>,  contextualizada y abierta a la comunidad, en el ámbito científico-humanista en los niveles de pré-básica, básica y enseñanza media, que invite a niños, niñas y jóvenes a ser protagonistas de su proceso de formación, a través de experiencias de aprendizaje cooperativo que atiendan la singularidad, valoren las fortalezas y desarrollen habilidades y competencias que les permitan enfrentar, como contribuir, a los desafíos del siglo XXI.  </w:t>
      </w:r>
    </w:p>
    <w:p w14:paraId="4AB6DF65" w14:textId="145C95C1" w:rsidR="00012DA3" w:rsidRPr="00BF48ED" w:rsidRDefault="00012DA3" w:rsidP="00012DA3">
      <w:pPr>
        <w:spacing w:line="360" w:lineRule="auto"/>
        <w:jc w:val="both"/>
        <w:rPr>
          <w:rFonts w:ascii="Times New Roman" w:eastAsia="Times New Roman" w:hAnsi="Times New Roman" w:cs="Times New Roman"/>
          <w:sz w:val="24"/>
          <w:szCs w:val="24"/>
        </w:rPr>
      </w:pPr>
      <w:r w:rsidRPr="00BF48ED">
        <w:rPr>
          <w:rFonts w:ascii="Arial" w:eastAsia="Times New Roman" w:hAnsi="Arial" w:cs="Arial"/>
          <w:sz w:val="24"/>
          <w:szCs w:val="24"/>
        </w:rPr>
        <w:t>Nuestros estudiantes son niños, niñas y jóvenes que provienen de los sectores de la quinta región y de acuerdo con indicadores entregados por la Agencia de calidad de la educación, pertenecen a un nivel socioeconómico medio alto, y entre un 8% al 36% de los estudiantes se encuentra en condición de vulnerabilidad social. Así también un 20% de nuestros estudiantes presentan algún tipo de necesidad educativa especial requiriendo de apoyos transitorios o permanentes. </w:t>
      </w:r>
    </w:p>
    <w:p w14:paraId="26D80E01" w14:textId="6AF5F491" w:rsidR="00012DA3" w:rsidRDefault="00012DA3" w:rsidP="00012DA3">
      <w:pPr>
        <w:spacing w:line="360" w:lineRule="auto"/>
        <w:jc w:val="both"/>
        <w:rPr>
          <w:rFonts w:ascii="Arial" w:eastAsia="Times New Roman" w:hAnsi="Arial" w:cs="Arial"/>
          <w:sz w:val="24"/>
          <w:szCs w:val="24"/>
        </w:rPr>
      </w:pPr>
      <w:r>
        <w:rPr>
          <w:rFonts w:ascii="Arial" w:eastAsia="Times New Roman" w:hAnsi="Arial" w:cs="Arial"/>
          <w:sz w:val="24"/>
          <w:szCs w:val="24"/>
        </w:rPr>
        <w:t>L</w:t>
      </w:r>
      <w:r w:rsidRPr="00BF48ED">
        <w:rPr>
          <w:rFonts w:ascii="Arial" w:eastAsia="Times New Roman" w:hAnsi="Arial" w:cs="Arial"/>
          <w:sz w:val="24"/>
          <w:szCs w:val="24"/>
        </w:rPr>
        <w:t xml:space="preserve">a comunidad Montesolina </w:t>
      </w:r>
      <w:r>
        <w:rPr>
          <w:rFonts w:ascii="Arial" w:eastAsia="Times New Roman" w:hAnsi="Arial" w:cs="Arial"/>
          <w:sz w:val="24"/>
          <w:szCs w:val="24"/>
        </w:rPr>
        <w:t>con</w:t>
      </w:r>
      <w:r w:rsidRPr="00BF48ED">
        <w:rPr>
          <w:rFonts w:ascii="Arial" w:eastAsia="Times New Roman" w:hAnsi="Arial" w:cs="Arial"/>
          <w:sz w:val="24"/>
          <w:szCs w:val="24"/>
        </w:rPr>
        <w:t xml:space="preserve"> la participación de todos los actores involucrados, las y los estudiantes, padres, madres, apoderados/as, familia y equipos docentes, se han esforzado por cumplir con el </w:t>
      </w:r>
      <w:r>
        <w:rPr>
          <w:rFonts w:ascii="Arial" w:eastAsia="Times New Roman" w:hAnsi="Arial" w:cs="Arial"/>
          <w:sz w:val="24"/>
          <w:szCs w:val="24"/>
        </w:rPr>
        <w:t>desarrollo el plan integral de seguridad (PISE)</w:t>
      </w:r>
      <w:r w:rsidR="001E5D8C">
        <w:rPr>
          <w:rFonts w:ascii="Arial" w:eastAsia="Times New Roman" w:hAnsi="Arial" w:cs="Arial"/>
          <w:sz w:val="24"/>
          <w:szCs w:val="24"/>
        </w:rPr>
        <w:t xml:space="preserve"> </w:t>
      </w:r>
      <w:r w:rsidR="001E5D8C" w:rsidRPr="001E5D8C">
        <w:rPr>
          <w:rFonts w:ascii="Arial" w:hAnsi="Arial" w:cs="Arial"/>
          <w:sz w:val="24"/>
        </w:rPr>
        <w:t>abordando la diversidad de riesgos a los que hoy est</w:t>
      </w:r>
      <w:r w:rsidR="001E5D8C">
        <w:rPr>
          <w:rFonts w:ascii="Arial" w:hAnsi="Arial" w:cs="Arial"/>
          <w:sz w:val="24"/>
        </w:rPr>
        <w:t>á expuesta la comunidad escolar</w:t>
      </w:r>
      <w:r>
        <w:rPr>
          <w:rFonts w:ascii="Arial" w:eastAsia="Times New Roman" w:hAnsi="Arial" w:cs="Arial"/>
          <w:sz w:val="24"/>
          <w:szCs w:val="24"/>
        </w:rPr>
        <w:t xml:space="preserve"> y </w:t>
      </w:r>
      <w:r w:rsidR="001E5D8C">
        <w:rPr>
          <w:rFonts w:ascii="Arial" w:eastAsia="Times New Roman" w:hAnsi="Arial" w:cs="Arial"/>
          <w:sz w:val="24"/>
          <w:szCs w:val="24"/>
        </w:rPr>
        <w:t xml:space="preserve">el </w:t>
      </w:r>
      <w:r w:rsidRPr="00BF48ED">
        <w:rPr>
          <w:rFonts w:ascii="Arial" w:eastAsia="Times New Roman" w:hAnsi="Arial" w:cs="Arial"/>
          <w:sz w:val="24"/>
          <w:szCs w:val="24"/>
        </w:rPr>
        <w:t xml:space="preserve">desafío de continuar el desarrollo de los aprendizajes de cada uno de nuestros estudiantes por medio de una educación </w:t>
      </w:r>
      <w:r>
        <w:rPr>
          <w:rFonts w:ascii="Arial" w:eastAsia="Times New Roman" w:hAnsi="Arial" w:cs="Arial"/>
          <w:sz w:val="24"/>
          <w:szCs w:val="24"/>
        </w:rPr>
        <w:t>semipresencial debido a la pandemia covid_19</w:t>
      </w:r>
      <w:r w:rsidRPr="00BF48ED">
        <w:rPr>
          <w:rFonts w:ascii="Arial" w:eastAsia="Times New Roman" w:hAnsi="Arial" w:cs="Arial"/>
          <w:sz w:val="24"/>
          <w:szCs w:val="24"/>
        </w:rPr>
        <w:t>, de acuerdo con ello y visto que en un próximo periodo escolar la situación sanitaria seguirá siendo un desafío para la humanidad, y que las escuelas somos un espacio protector que debe brindar bienestar fundamental para motivar y generar altas expectativas en el proceso de aprendizaje,</w:t>
      </w:r>
      <w:r>
        <w:rPr>
          <w:rFonts w:ascii="Arial" w:eastAsia="Times New Roman" w:hAnsi="Arial" w:cs="Arial"/>
          <w:sz w:val="24"/>
          <w:szCs w:val="24"/>
        </w:rPr>
        <w:t xml:space="preserve"> es</w:t>
      </w:r>
      <w:r w:rsidRPr="00BF48ED">
        <w:rPr>
          <w:rFonts w:ascii="Arial" w:eastAsia="Times New Roman" w:hAnsi="Arial" w:cs="Arial"/>
          <w:sz w:val="24"/>
          <w:szCs w:val="24"/>
        </w:rPr>
        <w:t xml:space="preserve"> que estamos comprometidos a potenciar y profundizar los aprendizajes estando abiertos a la dinámica y condiciones que puedan </w:t>
      </w:r>
      <w:r>
        <w:rPr>
          <w:rFonts w:ascii="Arial" w:eastAsia="Times New Roman" w:hAnsi="Arial" w:cs="Arial"/>
          <w:sz w:val="24"/>
          <w:szCs w:val="24"/>
        </w:rPr>
        <w:t>exigir cambios rápidos, a incorporar los valores de la gestión del riesgo como la responsabilidad ambiental, la sostenibilidad, el cuidado mutuo, la solidaridad, la seguridad y cuidado del entorno.</w:t>
      </w:r>
    </w:p>
    <w:p w14:paraId="11E5E1D3" w14:textId="70DEE840" w:rsidR="00612FBE" w:rsidRPr="001E5D8C" w:rsidRDefault="00612FBE" w:rsidP="001E5D8C">
      <w:pPr>
        <w:spacing w:after="0" w:line="360" w:lineRule="auto"/>
        <w:jc w:val="both"/>
        <w:rPr>
          <w:rFonts w:ascii="Arial" w:hAnsi="Arial" w:cs="Arial"/>
          <w:sz w:val="24"/>
        </w:rPr>
      </w:pPr>
      <w:r w:rsidRPr="001E5D8C">
        <w:rPr>
          <w:rFonts w:ascii="Arial" w:hAnsi="Arial" w:cs="Arial"/>
          <w:sz w:val="24"/>
        </w:rPr>
        <w:t xml:space="preserve">En este marco, aspiramos a tener una institución segura y cumplir con sus objetivos, </w:t>
      </w:r>
      <w:r w:rsidR="00A04650" w:rsidRPr="001E5D8C">
        <w:rPr>
          <w:rFonts w:ascii="Arial" w:hAnsi="Arial" w:cs="Arial"/>
          <w:sz w:val="24"/>
        </w:rPr>
        <w:t>preocupándonos</w:t>
      </w:r>
      <w:r w:rsidRPr="001E5D8C">
        <w:rPr>
          <w:rFonts w:ascii="Arial" w:hAnsi="Arial" w:cs="Arial"/>
          <w:sz w:val="24"/>
        </w:rPr>
        <w:t xml:space="preserve"> por elaborar nuestro Plan Integral de Seguridad </w:t>
      </w:r>
      <w:r w:rsidR="00012DA3" w:rsidRPr="001E5D8C">
        <w:rPr>
          <w:rFonts w:ascii="Arial" w:hAnsi="Arial" w:cs="Arial"/>
          <w:sz w:val="24"/>
        </w:rPr>
        <w:t>el cual incorpora</w:t>
      </w:r>
      <w:r w:rsidRPr="001E5D8C">
        <w:rPr>
          <w:rFonts w:ascii="Arial" w:hAnsi="Arial" w:cs="Arial"/>
          <w:sz w:val="24"/>
        </w:rPr>
        <w:t>: amenazas, condición de vulnerabilidad, planes de mitigación, prevención y de contingencia, todo ello de acuerdo a nuestra realidad.</w:t>
      </w:r>
    </w:p>
    <w:p w14:paraId="30E9C28F" w14:textId="77777777" w:rsidR="00612FBE" w:rsidRPr="001E5D8C" w:rsidRDefault="00612FBE" w:rsidP="001E5D8C">
      <w:pPr>
        <w:spacing w:after="0" w:line="360" w:lineRule="auto"/>
        <w:jc w:val="both"/>
        <w:rPr>
          <w:rFonts w:ascii="Arial" w:hAnsi="Arial" w:cs="Arial"/>
          <w:sz w:val="24"/>
        </w:rPr>
      </w:pPr>
    </w:p>
    <w:p w14:paraId="6C448E3B" w14:textId="3B15083C" w:rsidR="00740E30" w:rsidRPr="001E5D8C" w:rsidRDefault="00740E30" w:rsidP="001E5D8C">
      <w:pPr>
        <w:spacing w:after="0" w:line="360" w:lineRule="auto"/>
        <w:jc w:val="both"/>
        <w:rPr>
          <w:rFonts w:ascii="Arial" w:hAnsi="Arial" w:cs="Arial"/>
          <w:sz w:val="24"/>
        </w:rPr>
      </w:pPr>
      <w:r w:rsidRPr="001E5D8C">
        <w:rPr>
          <w:rFonts w:ascii="Arial" w:hAnsi="Arial" w:cs="Arial"/>
          <w:sz w:val="24"/>
        </w:rPr>
        <w:t xml:space="preserve">El Plan Integral de Seguridad Escolar PISE, es una herramienta aprobada por resolución exenta Nº 51 del Ministerio de Educación, que rescata las principales fortalezas de la antigua operación DEYSE, aplicada en todos los colegios desde 1977. </w:t>
      </w:r>
    </w:p>
    <w:p w14:paraId="296A3A68" w14:textId="77777777" w:rsidR="00740E30" w:rsidRPr="001E5D8C" w:rsidRDefault="00740E30" w:rsidP="001E5D8C">
      <w:pPr>
        <w:spacing w:after="0" w:line="360" w:lineRule="auto"/>
        <w:jc w:val="both"/>
        <w:rPr>
          <w:rFonts w:ascii="Arial" w:hAnsi="Arial" w:cs="Arial"/>
          <w:sz w:val="24"/>
        </w:rPr>
      </w:pPr>
    </w:p>
    <w:p w14:paraId="1D116F23" w14:textId="6B4F7328" w:rsidR="00740E30" w:rsidRPr="001E5D8C" w:rsidRDefault="00740E30" w:rsidP="001E5D8C">
      <w:pPr>
        <w:spacing w:after="0" w:line="360" w:lineRule="auto"/>
        <w:jc w:val="both"/>
        <w:rPr>
          <w:rFonts w:ascii="Arial" w:hAnsi="Arial" w:cs="Arial"/>
          <w:sz w:val="24"/>
        </w:rPr>
      </w:pPr>
      <w:r w:rsidRPr="001E5D8C">
        <w:rPr>
          <w:rFonts w:ascii="Arial" w:hAnsi="Arial" w:cs="Arial"/>
          <w:sz w:val="24"/>
        </w:rPr>
        <w:t xml:space="preserve">Esta nueva normativa privilegia la prevención y también perfecciona y refuerza los mecanismos de atención de accidentes y emergencias, para sentar definitivamente las bases de una cultura de la prevención. </w:t>
      </w:r>
    </w:p>
    <w:p w14:paraId="6201BB64" w14:textId="77777777" w:rsidR="00740E30" w:rsidRPr="001E5D8C" w:rsidRDefault="00740E30" w:rsidP="001E5D8C">
      <w:pPr>
        <w:spacing w:after="0" w:line="360" w:lineRule="auto"/>
        <w:jc w:val="both"/>
        <w:rPr>
          <w:rFonts w:ascii="Arial" w:hAnsi="Arial" w:cs="Arial"/>
          <w:sz w:val="24"/>
        </w:rPr>
      </w:pPr>
    </w:p>
    <w:p w14:paraId="601F9881" w14:textId="27A601F3" w:rsidR="00CF2EEF" w:rsidRPr="001E5D8C" w:rsidRDefault="008D35C4" w:rsidP="001E5D8C">
      <w:pPr>
        <w:spacing w:line="360" w:lineRule="auto"/>
        <w:jc w:val="both"/>
        <w:rPr>
          <w:rFonts w:ascii="Arial" w:hAnsi="Arial" w:cs="Arial"/>
          <w:sz w:val="24"/>
        </w:rPr>
      </w:pPr>
      <w:r w:rsidRPr="001E5D8C">
        <w:rPr>
          <w:rFonts w:ascii="Arial" w:hAnsi="Arial" w:cs="Arial"/>
          <w:sz w:val="24"/>
        </w:rPr>
        <w:t>La Oficina Nacional de Emergencia del Ministerio del Interior y Seguridad Pública (ONEMI), y el Ministerio de Educación ponen a disposición de todos los Establecimientos Educacionales del país, el manual Plan Integral de Seguridad Escolar (PISE), el cual tiene los siguientes objetivos:</w:t>
      </w:r>
    </w:p>
    <w:p w14:paraId="57F74712" w14:textId="609AB4A4" w:rsidR="008D35C4" w:rsidRPr="001E5D8C" w:rsidRDefault="008D35C4" w:rsidP="00795654">
      <w:pPr>
        <w:pStyle w:val="Prrafodelista"/>
        <w:numPr>
          <w:ilvl w:val="0"/>
          <w:numId w:val="2"/>
        </w:numPr>
        <w:spacing w:line="360" w:lineRule="auto"/>
        <w:jc w:val="both"/>
        <w:rPr>
          <w:rFonts w:ascii="Arial" w:hAnsi="Arial" w:cs="Arial"/>
          <w:b/>
          <w:sz w:val="24"/>
        </w:rPr>
      </w:pPr>
      <w:r w:rsidRPr="001E5D8C">
        <w:rPr>
          <w:rFonts w:ascii="Arial" w:hAnsi="Arial" w:cs="Arial"/>
          <w:sz w:val="24"/>
        </w:rPr>
        <w:t>Generar en la comunidad educativa una actitud de autoprotección, teniendo por sustento una responsabilidad colectiva frente a la seguridad.</w:t>
      </w:r>
    </w:p>
    <w:p w14:paraId="2A10E281" w14:textId="77777777" w:rsidR="008D35C4" w:rsidRPr="001E5D8C" w:rsidRDefault="008D35C4" w:rsidP="001E5D8C">
      <w:pPr>
        <w:pStyle w:val="Prrafodelista"/>
        <w:spacing w:after="0" w:line="360" w:lineRule="auto"/>
        <w:jc w:val="both"/>
        <w:rPr>
          <w:rFonts w:ascii="Arial" w:hAnsi="Arial" w:cs="Arial"/>
          <w:b/>
          <w:sz w:val="24"/>
        </w:rPr>
      </w:pPr>
    </w:p>
    <w:p w14:paraId="420BE4E9" w14:textId="64CE2A0E" w:rsidR="008D35C4" w:rsidRPr="001E5D8C" w:rsidRDefault="008D35C4" w:rsidP="00795654">
      <w:pPr>
        <w:pStyle w:val="Prrafodelista"/>
        <w:numPr>
          <w:ilvl w:val="0"/>
          <w:numId w:val="2"/>
        </w:numPr>
        <w:spacing w:after="0" w:line="360" w:lineRule="auto"/>
        <w:jc w:val="both"/>
        <w:rPr>
          <w:rFonts w:ascii="Arial" w:hAnsi="Arial" w:cs="Arial"/>
          <w:sz w:val="24"/>
        </w:rPr>
      </w:pPr>
      <w:r w:rsidRPr="001E5D8C">
        <w:rPr>
          <w:rFonts w:ascii="Arial" w:hAnsi="Arial" w:cs="Arial"/>
          <w:sz w:val="24"/>
        </w:rPr>
        <w:t>Proporcionar a las y los estudiantes de Chile un efectivo ambiente de seguridad mientras desarrollan sus etapas formativas.</w:t>
      </w:r>
    </w:p>
    <w:p w14:paraId="5B4558EB" w14:textId="77777777" w:rsidR="008D35C4" w:rsidRPr="001E5D8C" w:rsidRDefault="008D35C4" w:rsidP="001E5D8C">
      <w:pPr>
        <w:pStyle w:val="Prrafodelista"/>
        <w:spacing w:after="0" w:line="360" w:lineRule="auto"/>
        <w:rPr>
          <w:rFonts w:ascii="Arial" w:hAnsi="Arial" w:cs="Arial"/>
          <w:sz w:val="24"/>
        </w:rPr>
      </w:pPr>
    </w:p>
    <w:p w14:paraId="685E1F20" w14:textId="77777777" w:rsidR="00740E30" w:rsidRPr="001E5D8C" w:rsidRDefault="008D35C4" w:rsidP="00795654">
      <w:pPr>
        <w:pStyle w:val="Prrafodelista"/>
        <w:numPr>
          <w:ilvl w:val="0"/>
          <w:numId w:val="2"/>
        </w:numPr>
        <w:spacing w:after="0" w:line="360" w:lineRule="auto"/>
        <w:jc w:val="both"/>
        <w:rPr>
          <w:rFonts w:ascii="Arial" w:hAnsi="Arial" w:cs="Arial"/>
          <w:sz w:val="24"/>
        </w:rPr>
      </w:pPr>
      <w:r w:rsidRPr="001E5D8C">
        <w:rPr>
          <w:rFonts w:ascii="Arial" w:hAnsi="Arial" w:cs="Arial"/>
          <w:sz w:val="24"/>
        </w:rPr>
        <w:t>Constituir a los Establecimientos Educacionales en modelos de protección y seguridad, replicables en el hogar y el barrio.</w:t>
      </w:r>
    </w:p>
    <w:p w14:paraId="7DDCEE74" w14:textId="77777777" w:rsidR="00740E30" w:rsidRPr="001E5D8C" w:rsidRDefault="00740E30" w:rsidP="001E5D8C">
      <w:pPr>
        <w:pStyle w:val="Prrafodelista"/>
        <w:spacing w:line="360" w:lineRule="auto"/>
        <w:rPr>
          <w:rFonts w:ascii="Arial" w:hAnsi="Arial" w:cs="Arial"/>
          <w:color w:val="000000"/>
          <w:sz w:val="24"/>
        </w:rPr>
      </w:pPr>
    </w:p>
    <w:p w14:paraId="0F794D87" w14:textId="2DB7344C" w:rsidR="00740E30" w:rsidRPr="001E5D8C" w:rsidRDefault="00740E30" w:rsidP="00795654">
      <w:pPr>
        <w:pStyle w:val="Prrafodelista"/>
        <w:numPr>
          <w:ilvl w:val="0"/>
          <w:numId w:val="2"/>
        </w:numPr>
        <w:spacing w:after="0" w:line="360" w:lineRule="auto"/>
        <w:jc w:val="both"/>
        <w:rPr>
          <w:rFonts w:ascii="Arial" w:hAnsi="Arial" w:cs="Arial"/>
          <w:sz w:val="24"/>
        </w:rPr>
      </w:pPr>
      <w:r w:rsidRPr="001E5D8C">
        <w:rPr>
          <w:rFonts w:ascii="Arial" w:hAnsi="Arial" w:cs="Arial"/>
          <w:color w:val="000000"/>
          <w:sz w:val="24"/>
        </w:rPr>
        <w:t xml:space="preserve">Implementar y desarrollar un Plan de Seguridad para alumnos (as) y personal del Establecimiento, conocido por todos, con el fin de proteger y evitar accidentes, ya sea por causas naturales o por situaciones de riesgo y cuyo fin será el mejoramiento de las condiciones de seguridad y el bienestar físico de todos los integrantes de la Comunidad Educativa. </w:t>
      </w:r>
    </w:p>
    <w:p w14:paraId="5749A763" w14:textId="77777777" w:rsidR="00FE2D46" w:rsidRPr="001E5D8C" w:rsidRDefault="00FE2D46" w:rsidP="001E5D8C">
      <w:pPr>
        <w:spacing w:line="360" w:lineRule="auto"/>
        <w:rPr>
          <w:rFonts w:ascii="Arial" w:hAnsi="Arial" w:cs="Arial"/>
          <w:sz w:val="24"/>
        </w:rPr>
      </w:pPr>
    </w:p>
    <w:p w14:paraId="1729EBD4" w14:textId="64D4EB09" w:rsidR="00CF2EEF" w:rsidRPr="001E5D8C" w:rsidRDefault="004915BD" w:rsidP="001E5D8C">
      <w:pPr>
        <w:spacing w:line="360" w:lineRule="auto"/>
        <w:rPr>
          <w:rFonts w:ascii="Arial" w:hAnsi="Arial" w:cs="Arial"/>
          <w:sz w:val="24"/>
        </w:rPr>
      </w:pPr>
      <w:r w:rsidRPr="001E5D8C">
        <w:rPr>
          <w:rFonts w:ascii="Arial" w:hAnsi="Arial" w:cs="Arial"/>
          <w:sz w:val="24"/>
        </w:rPr>
        <w:t xml:space="preserve">El “Plan Integral de Seguridad Escolar” de nuestro Colegio, estará en permanente actualización y perfeccionamiento. </w:t>
      </w:r>
    </w:p>
    <w:p w14:paraId="7F28D52B" w14:textId="77777777" w:rsidR="00A04650" w:rsidRDefault="004915BD" w:rsidP="001E5D8C">
      <w:pPr>
        <w:spacing w:line="360" w:lineRule="auto"/>
        <w:rPr>
          <w:rFonts w:asciiTheme="minorHAnsi" w:hAnsiTheme="minorHAnsi" w:cstheme="minorHAnsi"/>
        </w:rPr>
      </w:pPr>
      <w:r w:rsidRPr="00EE59CF">
        <w:rPr>
          <w:rFonts w:asciiTheme="minorHAnsi" w:hAnsiTheme="minorHAnsi" w:cstheme="minorHAnsi"/>
        </w:rPr>
        <w:t xml:space="preserve"> </w:t>
      </w:r>
    </w:p>
    <w:p w14:paraId="1AA5F84C" w14:textId="040AB441" w:rsidR="00740E30" w:rsidRPr="001E5D8C" w:rsidRDefault="00740E30" w:rsidP="00A04650">
      <w:pPr>
        <w:spacing w:line="276" w:lineRule="auto"/>
        <w:rPr>
          <w:rFonts w:asciiTheme="minorHAnsi" w:hAnsiTheme="minorHAnsi" w:cstheme="minorHAnsi"/>
          <w:b/>
          <w:sz w:val="32"/>
        </w:rPr>
      </w:pPr>
      <w:r w:rsidRPr="001E5D8C">
        <w:rPr>
          <w:rFonts w:asciiTheme="minorHAnsi" w:hAnsiTheme="minorHAnsi" w:cstheme="minorHAnsi"/>
          <w:b/>
          <w:sz w:val="32"/>
        </w:rPr>
        <w:t>I</w:t>
      </w:r>
      <w:r w:rsidR="001E5D8C" w:rsidRPr="001E5D8C">
        <w:rPr>
          <w:rFonts w:asciiTheme="minorHAnsi" w:hAnsiTheme="minorHAnsi" w:cstheme="minorHAnsi"/>
          <w:b/>
          <w:sz w:val="32"/>
        </w:rPr>
        <w:t xml:space="preserve"> </w:t>
      </w:r>
      <w:r w:rsidRPr="001E5D8C">
        <w:rPr>
          <w:rFonts w:asciiTheme="minorHAnsi" w:hAnsiTheme="minorHAnsi" w:cstheme="minorHAnsi"/>
          <w:b/>
          <w:sz w:val="32"/>
        </w:rPr>
        <w:t>N</w:t>
      </w:r>
      <w:r w:rsidR="001E5D8C" w:rsidRPr="001E5D8C">
        <w:rPr>
          <w:rFonts w:asciiTheme="minorHAnsi" w:hAnsiTheme="minorHAnsi" w:cstheme="minorHAnsi"/>
          <w:b/>
          <w:sz w:val="32"/>
        </w:rPr>
        <w:t xml:space="preserve"> </w:t>
      </w:r>
      <w:r w:rsidRPr="001E5D8C">
        <w:rPr>
          <w:rFonts w:asciiTheme="minorHAnsi" w:hAnsiTheme="minorHAnsi" w:cstheme="minorHAnsi"/>
          <w:b/>
          <w:sz w:val="32"/>
        </w:rPr>
        <w:t>F</w:t>
      </w:r>
      <w:r w:rsidR="001E5D8C" w:rsidRPr="001E5D8C">
        <w:rPr>
          <w:rFonts w:asciiTheme="minorHAnsi" w:hAnsiTheme="minorHAnsi" w:cstheme="minorHAnsi"/>
          <w:b/>
          <w:sz w:val="32"/>
        </w:rPr>
        <w:t xml:space="preserve"> </w:t>
      </w:r>
      <w:r w:rsidRPr="001E5D8C">
        <w:rPr>
          <w:rFonts w:asciiTheme="minorHAnsi" w:hAnsiTheme="minorHAnsi" w:cstheme="minorHAnsi"/>
          <w:b/>
          <w:sz w:val="32"/>
        </w:rPr>
        <w:t>O</w:t>
      </w:r>
      <w:r w:rsidR="001E5D8C" w:rsidRPr="001E5D8C">
        <w:rPr>
          <w:rFonts w:asciiTheme="minorHAnsi" w:hAnsiTheme="minorHAnsi" w:cstheme="minorHAnsi"/>
          <w:b/>
          <w:sz w:val="32"/>
        </w:rPr>
        <w:t xml:space="preserve"> </w:t>
      </w:r>
      <w:r w:rsidRPr="001E5D8C">
        <w:rPr>
          <w:rFonts w:asciiTheme="minorHAnsi" w:hAnsiTheme="minorHAnsi" w:cstheme="minorHAnsi"/>
          <w:b/>
          <w:sz w:val="32"/>
        </w:rPr>
        <w:t>R</w:t>
      </w:r>
      <w:r w:rsidR="001E5D8C" w:rsidRPr="001E5D8C">
        <w:rPr>
          <w:rFonts w:asciiTheme="minorHAnsi" w:hAnsiTheme="minorHAnsi" w:cstheme="minorHAnsi"/>
          <w:b/>
          <w:sz w:val="32"/>
        </w:rPr>
        <w:t xml:space="preserve"> </w:t>
      </w:r>
      <w:r w:rsidRPr="001E5D8C">
        <w:rPr>
          <w:rFonts w:asciiTheme="minorHAnsi" w:hAnsiTheme="minorHAnsi" w:cstheme="minorHAnsi"/>
          <w:b/>
          <w:sz w:val="32"/>
        </w:rPr>
        <w:t>M</w:t>
      </w:r>
      <w:r w:rsidR="001E5D8C" w:rsidRPr="001E5D8C">
        <w:rPr>
          <w:rFonts w:asciiTheme="minorHAnsi" w:hAnsiTheme="minorHAnsi" w:cstheme="minorHAnsi"/>
          <w:b/>
          <w:sz w:val="32"/>
        </w:rPr>
        <w:t xml:space="preserve"> </w:t>
      </w:r>
      <w:r w:rsidRPr="001E5D8C">
        <w:rPr>
          <w:rFonts w:asciiTheme="minorHAnsi" w:hAnsiTheme="minorHAnsi" w:cstheme="minorHAnsi"/>
          <w:b/>
          <w:sz w:val="32"/>
        </w:rPr>
        <w:t>A</w:t>
      </w:r>
      <w:r w:rsidR="001E5D8C" w:rsidRPr="001E5D8C">
        <w:rPr>
          <w:rFonts w:asciiTheme="minorHAnsi" w:hAnsiTheme="minorHAnsi" w:cstheme="minorHAnsi"/>
          <w:b/>
          <w:sz w:val="32"/>
        </w:rPr>
        <w:t xml:space="preserve"> </w:t>
      </w:r>
      <w:r w:rsidRPr="001E5D8C">
        <w:rPr>
          <w:rFonts w:asciiTheme="minorHAnsi" w:hAnsiTheme="minorHAnsi" w:cstheme="minorHAnsi"/>
          <w:b/>
          <w:sz w:val="32"/>
        </w:rPr>
        <w:t>C</w:t>
      </w:r>
      <w:r w:rsidR="001E5D8C" w:rsidRPr="001E5D8C">
        <w:rPr>
          <w:rFonts w:asciiTheme="minorHAnsi" w:hAnsiTheme="minorHAnsi" w:cstheme="minorHAnsi"/>
          <w:b/>
          <w:sz w:val="32"/>
        </w:rPr>
        <w:t xml:space="preserve"> </w:t>
      </w:r>
      <w:r w:rsidRPr="001E5D8C">
        <w:rPr>
          <w:rFonts w:asciiTheme="minorHAnsi" w:hAnsiTheme="minorHAnsi" w:cstheme="minorHAnsi"/>
          <w:b/>
          <w:sz w:val="32"/>
        </w:rPr>
        <w:t>I</w:t>
      </w:r>
      <w:r w:rsidR="001E5D8C" w:rsidRPr="001E5D8C">
        <w:rPr>
          <w:rFonts w:asciiTheme="minorHAnsi" w:hAnsiTheme="minorHAnsi" w:cstheme="minorHAnsi"/>
          <w:b/>
          <w:sz w:val="32"/>
        </w:rPr>
        <w:t xml:space="preserve"> </w:t>
      </w:r>
      <w:r w:rsidRPr="001E5D8C">
        <w:rPr>
          <w:rFonts w:asciiTheme="minorHAnsi" w:hAnsiTheme="minorHAnsi" w:cstheme="minorHAnsi"/>
          <w:b/>
          <w:sz w:val="32"/>
        </w:rPr>
        <w:t>Ó</w:t>
      </w:r>
      <w:r w:rsidR="001E5D8C" w:rsidRPr="001E5D8C">
        <w:rPr>
          <w:rFonts w:asciiTheme="minorHAnsi" w:hAnsiTheme="minorHAnsi" w:cstheme="minorHAnsi"/>
          <w:b/>
          <w:sz w:val="32"/>
        </w:rPr>
        <w:t xml:space="preserve"> </w:t>
      </w:r>
      <w:r w:rsidRPr="001E5D8C">
        <w:rPr>
          <w:rFonts w:asciiTheme="minorHAnsi" w:hAnsiTheme="minorHAnsi" w:cstheme="minorHAnsi"/>
          <w:b/>
          <w:sz w:val="32"/>
        </w:rPr>
        <w:t>N</w:t>
      </w:r>
      <w:r w:rsidR="001E5D8C" w:rsidRPr="001E5D8C">
        <w:rPr>
          <w:rFonts w:asciiTheme="minorHAnsi" w:hAnsiTheme="minorHAnsi" w:cstheme="minorHAnsi"/>
          <w:b/>
          <w:sz w:val="32"/>
        </w:rPr>
        <w:t xml:space="preserve">  </w:t>
      </w:r>
      <w:r w:rsidRPr="001E5D8C">
        <w:rPr>
          <w:rFonts w:asciiTheme="minorHAnsi" w:hAnsiTheme="minorHAnsi" w:cstheme="minorHAnsi"/>
          <w:b/>
          <w:sz w:val="32"/>
        </w:rPr>
        <w:t xml:space="preserve"> G</w:t>
      </w:r>
      <w:r w:rsidR="001E5D8C" w:rsidRPr="001E5D8C">
        <w:rPr>
          <w:rFonts w:asciiTheme="minorHAnsi" w:hAnsiTheme="minorHAnsi" w:cstheme="minorHAnsi"/>
          <w:b/>
          <w:sz w:val="32"/>
        </w:rPr>
        <w:t xml:space="preserve"> </w:t>
      </w:r>
      <w:r w:rsidRPr="001E5D8C">
        <w:rPr>
          <w:rFonts w:asciiTheme="minorHAnsi" w:hAnsiTheme="minorHAnsi" w:cstheme="minorHAnsi"/>
          <w:b/>
          <w:sz w:val="32"/>
        </w:rPr>
        <w:t>E</w:t>
      </w:r>
      <w:r w:rsidR="001E5D8C" w:rsidRPr="001E5D8C">
        <w:rPr>
          <w:rFonts w:asciiTheme="minorHAnsi" w:hAnsiTheme="minorHAnsi" w:cstheme="minorHAnsi"/>
          <w:b/>
          <w:sz w:val="32"/>
        </w:rPr>
        <w:t xml:space="preserve"> </w:t>
      </w:r>
      <w:r w:rsidRPr="001E5D8C">
        <w:rPr>
          <w:rFonts w:asciiTheme="minorHAnsi" w:hAnsiTheme="minorHAnsi" w:cstheme="minorHAnsi"/>
          <w:b/>
          <w:sz w:val="32"/>
        </w:rPr>
        <w:t>N</w:t>
      </w:r>
      <w:r w:rsidR="001E5D8C" w:rsidRPr="001E5D8C">
        <w:rPr>
          <w:rFonts w:asciiTheme="minorHAnsi" w:hAnsiTheme="minorHAnsi" w:cstheme="minorHAnsi"/>
          <w:b/>
          <w:sz w:val="32"/>
        </w:rPr>
        <w:t xml:space="preserve"> </w:t>
      </w:r>
      <w:r w:rsidRPr="001E5D8C">
        <w:rPr>
          <w:rFonts w:asciiTheme="minorHAnsi" w:hAnsiTheme="minorHAnsi" w:cstheme="minorHAnsi"/>
          <w:b/>
          <w:sz w:val="32"/>
        </w:rPr>
        <w:t>E</w:t>
      </w:r>
      <w:r w:rsidR="001E5D8C" w:rsidRPr="001E5D8C">
        <w:rPr>
          <w:rFonts w:asciiTheme="minorHAnsi" w:hAnsiTheme="minorHAnsi" w:cstheme="minorHAnsi"/>
          <w:b/>
          <w:sz w:val="32"/>
        </w:rPr>
        <w:t xml:space="preserve"> </w:t>
      </w:r>
      <w:r w:rsidRPr="001E5D8C">
        <w:rPr>
          <w:rFonts w:asciiTheme="minorHAnsi" w:hAnsiTheme="minorHAnsi" w:cstheme="minorHAnsi"/>
          <w:b/>
          <w:sz w:val="32"/>
        </w:rPr>
        <w:t>R</w:t>
      </w:r>
      <w:r w:rsidR="001E5D8C" w:rsidRPr="001E5D8C">
        <w:rPr>
          <w:rFonts w:asciiTheme="minorHAnsi" w:hAnsiTheme="minorHAnsi" w:cstheme="minorHAnsi"/>
          <w:b/>
          <w:sz w:val="32"/>
        </w:rPr>
        <w:t xml:space="preserve"> </w:t>
      </w:r>
      <w:r w:rsidRPr="001E5D8C">
        <w:rPr>
          <w:rFonts w:asciiTheme="minorHAnsi" w:hAnsiTheme="minorHAnsi" w:cstheme="minorHAnsi"/>
          <w:b/>
          <w:sz w:val="32"/>
        </w:rPr>
        <w:t>A</w:t>
      </w:r>
      <w:r w:rsidR="001E5D8C" w:rsidRPr="001E5D8C">
        <w:rPr>
          <w:rFonts w:asciiTheme="minorHAnsi" w:hAnsiTheme="minorHAnsi" w:cstheme="minorHAnsi"/>
          <w:b/>
          <w:sz w:val="32"/>
        </w:rPr>
        <w:t xml:space="preserve"> </w:t>
      </w:r>
      <w:r w:rsidRPr="001E5D8C">
        <w:rPr>
          <w:rFonts w:asciiTheme="minorHAnsi" w:hAnsiTheme="minorHAnsi" w:cstheme="minorHAnsi"/>
          <w:b/>
          <w:sz w:val="32"/>
        </w:rPr>
        <w:t>L</w:t>
      </w:r>
    </w:p>
    <w:tbl>
      <w:tblPr>
        <w:tblStyle w:val="Tabladecuadrcula2-nfasis6"/>
        <w:tblW w:w="0" w:type="auto"/>
        <w:tblLayout w:type="fixed"/>
        <w:tblLook w:val="04A0" w:firstRow="1" w:lastRow="0" w:firstColumn="1" w:lastColumn="0" w:noHBand="0" w:noVBand="1"/>
      </w:tblPr>
      <w:tblGrid>
        <w:gridCol w:w="5065"/>
        <w:gridCol w:w="4252"/>
      </w:tblGrid>
      <w:tr w:rsidR="00740E30" w:rsidRPr="001E5D8C" w14:paraId="4C1B617E" w14:textId="77777777" w:rsidTr="00A87D45">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065" w:type="dxa"/>
          </w:tcPr>
          <w:p w14:paraId="6C3340C4" w14:textId="77777777" w:rsidR="00740E30" w:rsidRPr="001E5D8C" w:rsidRDefault="00740E30" w:rsidP="001E5D8C">
            <w:pPr>
              <w:pStyle w:val="Default"/>
              <w:spacing w:line="360" w:lineRule="auto"/>
              <w:jc w:val="right"/>
              <w:rPr>
                <w:color w:val="538135" w:themeColor="accent6" w:themeShade="BF"/>
                <w:szCs w:val="22"/>
              </w:rPr>
            </w:pPr>
            <w:r w:rsidRPr="001E5D8C">
              <w:rPr>
                <w:color w:val="538135" w:themeColor="accent6" w:themeShade="BF"/>
                <w:szCs w:val="22"/>
              </w:rPr>
              <w:t xml:space="preserve">NOMBRE INSTITUCIÓN EDUCACIONAL </w:t>
            </w:r>
          </w:p>
        </w:tc>
        <w:tc>
          <w:tcPr>
            <w:tcW w:w="4252" w:type="dxa"/>
          </w:tcPr>
          <w:p w14:paraId="05489226" w14:textId="5B5AEA3E" w:rsidR="00740E30" w:rsidRPr="00BC0F3D" w:rsidRDefault="00740E30" w:rsidP="001E5D8C">
            <w:pPr>
              <w:pStyle w:val="Default"/>
              <w:spacing w:line="360" w:lineRule="auto"/>
              <w:cnfStyle w:val="100000000000" w:firstRow="1" w:lastRow="0" w:firstColumn="0" w:lastColumn="0" w:oddVBand="0" w:evenVBand="0" w:oddHBand="0" w:evenHBand="0" w:firstRowFirstColumn="0" w:firstRowLastColumn="0" w:lastRowFirstColumn="0" w:lastRowLastColumn="0"/>
              <w:rPr>
                <w:b w:val="0"/>
                <w:color w:val="538135" w:themeColor="accent6" w:themeShade="BF"/>
                <w:szCs w:val="22"/>
              </w:rPr>
            </w:pPr>
            <w:r w:rsidRPr="00BC0F3D">
              <w:rPr>
                <w:b w:val="0"/>
                <w:color w:val="538135" w:themeColor="accent6" w:themeShade="BF"/>
                <w:sz w:val="32"/>
                <w:szCs w:val="22"/>
              </w:rPr>
              <w:t xml:space="preserve">Colegio Montesol 2 </w:t>
            </w:r>
          </w:p>
        </w:tc>
      </w:tr>
      <w:tr w:rsidR="00740E30" w:rsidRPr="001E5D8C" w14:paraId="7B2502B2" w14:textId="77777777" w:rsidTr="00A87D4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065" w:type="dxa"/>
          </w:tcPr>
          <w:p w14:paraId="517806A0" w14:textId="77777777" w:rsidR="00740E30" w:rsidRPr="001E5D8C" w:rsidRDefault="00740E30" w:rsidP="001E5D8C">
            <w:pPr>
              <w:pStyle w:val="Default"/>
              <w:spacing w:line="360" w:lineRule="auto"/>
              <w:jc w:val="right"/>
              <w:rPr>
                <w:color w:val="538135" w:themeColor="accent6" w:themeShade="BF"/>
                <w:szCs w:val="22"/>
              </w:rPr>
            </w:pPr>
            <w:r w:rsidRPr="001E5D8C">
              <w:rPr>
                <w:color w:val="538135" w:themeColor="accent6" w:themeShade="BF"/>
                <w:szCs w:val="22"/>
              </w:rPr>
              <w:t xml:space="preserve">RESOLUCIÓN </w:t>
            </w:r>
          </w:p>
        </w:tc>
        <w:tc>
          <w:tcPr>
            <w:tcW w:w="4252" w:type="dxa"/>
          </w:tcPr>
          <w:p w14:paraId="04A2F887" w14:textId="35C2411A" w:rsidR="00740E30" w:rsidRPr="001E5D8C" w:rsidRDefault="00740E30" w:rsidP="001E5D8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538135" w:themeColor="accent6" w:themeShade="BF"/>
                <w:szCs w:val="22"/>
              </w:rPr>
            </w:pPr>
            <w:r w:rsidRPr="001E5D8C">
              <w:rPr>
                <w:color w:val="538135" w:themeColor="accent6" w:themeShade="BF"/>
                <w:szCs w:val="22"/>
              </w:rPr>
              <w:t xml:space="preserve">RBD Nº 14775-3 </w:t>
            </w:r>
          </w:p>
        </w:tc>
      </w:tr>
      <w:tr w:rsidR="00740E30" w:rsidRPr="001E5D8C" w14:paraId="1E6C29BB" w14:textId="77777777" w:rsidTr="00A87D45">
        <w:trPr>
          <w:trHeight w:val="104"/>
        </w:trPr>
        <w:tc>
          <w:tcPr>
            <w:cnfStyle w:val="001000000000" w:firstRow="0" w:lastRow="0" w:firstColumn="1" w:lastColumn="0" w:oddVBand="0" w:evenVBand="0" w:oddHBand="0" w:evenHBand="0" w:firstRowFirstColumn="0" w:firstRowLastColumn="0" w:lastRowFirstColumn="0" w:lastRowLastColumn="0"/>
            <w:tcW w:w="5065" w:type="dxa"/>
          </w:tcPr>
          <w:p w14:paraId="55E55495" w14:textId="77777777" w:rsidR="00740E30" w:rsidRPr="001E5D8C" w:rsidRDefault="00740E30" w:rsidP="001E5D8C">
            <w:pPr>
              <w:pStyle w:val="Default"/>
              <w:spacing w:line="360" w:lineRule="auto"/>
              <w:jc w:val="right"/>
              <w:rPr>
                <w:color w:val="538135" w:themeColor="accent6" w:themeShade="BF"/>
                <w:szCs w:val="22"/>
              </w:rPr>
            </w:pPr>
            <w:r w:rsidRPr="001E5D8C">
              <w:rPr>
                <w:color w:val="538135" w:themeColor="accent6" w:themeShade="BF"/>
                <w:szCs w:val="22"/>
              </w:rPr>
              <w:t xml:space="preserve">DIRECCIÓN </w:t>
            </w:r>
          </w:p>
        </w:tc>
        <w:tc>
          <w:tcPr>
            <w:tcW w:w="4252" w:type="dxa"/>
          </w:tcPr>
          <w:p w14:paraId="59EAC3F3" w14:textId="2F78647E" w:rsidR="00740E30" w:rsidRPr="001E5D8C" w:rsidRDefault="00740E30" w:rsidP="001E5D8C">
            <w:pPr>
              <w:pStyle w:val="Default"/>
              <w:spacing w:line="360" w:lineRule="auto"/>
              <w:cnfStyle w:val="000000000000" w:firstRow="0" w:lastRow="0" w:firstColumn="0" w:lastColumn="0" w:oddVBand="0" w:evenVBand="0" w:oddHBand="0" w:evenHBand="0" w:firstRowFirstColumn="0" w:firstRowLastColumn="0" w:lastRowFirstColumn="0" w:lastRowLastColumn="0"/>
              <w:rPr>
                <w:color w:val="538135" w:themeColor="accent6" w:themeShade="BF"/>
                <w:szCs w:val="22"/>
              </w:rPr>
            </w:pPr>
            <w:r w:rsidRPr="001E5D8C">
              <w:rPr>
                <w:color w:val="538135" w:themeColor="accent6" w:themeShade="BF"/>
                <w:szCs w:val="22"/>
              </w:rPr>
              <w:t xml:space="preserve">Cardenal Caro Nº 640 </w:t>
            </w:r>
          </w:p>
        </w:tc>
      </w:tr>
      <w:tr w:rsidR="00740E30" w:rsidRPr="001E5D8C" w14:paraId="28544ABA" w14:textId="77777777" w:rsidTr="00A87D4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065" w:type="dxa"/>
          </w:tcPr>
          <w:p w14:paraId="3689A65A" w14:textId="77777777" w:rsidR="00740E30" w:rsidRPr="001E5D8C" w:rsidRDefault="00740E30" w:rsidP="001E5D8C">
            <w:pPr>
              <w:pStyle w:val="Default"/>
              <w:spacing w:line="360" w:lineRule="auto"/>
              <w:jc w:val="right"/>
              <w:rPr>
                <w:color w:val="538135" w:themeColor="accent6" w:themeShade="BF"/>
                <w:szCs w:val="22"/>
              </w:rPr>
            </w:pPr>
            <w:r w:rsidRPr="001E5D8C">
              <w:rPr>
                <w:color w:val="538135" w:themeColor="accent6" w:themeShade="BF"/>
                <w:szCs w:val="22"/>
              </w:rPr>
              <w:t xml:space="preserve">TELÉFONO </w:t>
            </w:r>
          </w:p>
        </w:tc>
        <w:tc>
          <w:tcPr>
            <w:tcW w:w="4252" w:type="dxa"/>
          </w:tcPr>
          <w:p w14:paraId="59BFA61B" w14:textId="7C5D0CCF" w:rsidR="00740E30" w:rsidRPr="001E5D8C" w:rsidRDefault="00855815" w:rsidP="001E5D8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538135" w:themeColor="accent6" w:themeShade="BF"/>
                <w:szCs w:val="22"/>
              </w:rPr>
            </w:pPr>
            <w:r>
              <w:rPr>
                <w:color w:val="538135" w:themeColor="accent6" w:themeShade="BF"/>
                <w:szCs w:val="22"/>
              </w:rPr>
              <w:t>32 2156778</w:t>
            </w:r>
          </w:p>
        </w:tc>
      </w:tr>
    </w:tbl>
    <w:p w14:paraId="57571A81" w14:textId="77777777" w:rsidR="00740E30" w:rsidRPr="00EE59CF" w:rsidRDefault="00740E30" w:rsidP="00EE59CF">
      <w:pPr>
        <w:spacing w:line="276" w:lineRule="auto"/>
        <w:rPr>
          <w:rFonts w:asciiTheme="minorHAnsi" w:hAnsiTheme="minorHAnsi" w:cstheme="minorHAnsi"/>
        </w:rPr>
      </w:pPr>
    </w:p>
    <w:p w14:paraId="3FCE6BB3" w14:textId="77777777" w:rsidR="001E5D8C" w:rsidRDefault="001E5D8C" w:rsidP="00EE59CF">
      <w:pPr>
        <w:pStyle w:val="Default"/>
        <w:spacing w:line="276" w:lineRule="auto"/>
        <w:rPr>
          <w:szCs w:val="22"/>
        </w:rPr>
      </w:pPr>
    </w:p>
    <w:p w14:paraId="2FE2CD4E" w14:textId="77777777" w:rsidR="001E5D8C" w:rsidRDefault="001E5D8C" w:rsidP="00EE59CF">
      <w:pPr>
        <w:pStyle w:val="Default"/>
        <w:spacing w:line="276" w:lineRule="auto"/>
        <w:rPr>
          <w:szCs w:val="22"/>
        </w:rPr>
      </w:pPr>
    </w:p>
    <w:p w14:paraId="4998298B" w14:textId="75138B0B" w:rsidR="00740E30" w:rsidRDefault="002C0896" w:rsidP="00EE59CF">
      <w:pPr>
        <w:pStyle w:val="Default"/>
        <w:spacing w:line="276" w:lineRule="auto"/>
        <w:rPr>
          <w:szCs w:val="22"/>
        </w:rPr>
      </w:pPr>
      <w:r w:rsidRPr="001E5D8C">
        <w:rPr>
          <w:szCs w:val="22"/>
        </w:rPr>
        <w:t>MATRICULA</w:t>
      </w:r>
      <w:r w:rsidR="00740E30" w:rsidRPr="001E5D8C">
        <w:rPr>
          <w:szCs w:val="22"/>
        </w:rPr>
        <w:t xml:space="preserve"> POR NIVEL EN ESTABLECIMIENTO EDUCACIONAL</w:t>
      </w:r>
      <w:r w:rsidR="00DA25D4">
        <w:rPr>
          <w:szCs w:val="22"/>
        </w:rPr>
        <w:t xml:space="preserve"> (AÑO 2022</w:t>
      </w:r>
      <w:r w:rsidRPr="001E5D8C">
        <w:rPr>
          <w:szCs w:val="22"/>
        </w:rPr>
        <w:t>)</w:t>
      </w:r>
      <w:r w:rsidR="00740E30" w:rsidRPr="001E5D8C">
        <w:rPr>
          <w:szCs w:val="22"/>
        </w:rPr>
        <w:t xml:space="preserve"> </w:t>
      </w:r>
    </w:p>
    <w:p w14:paraId="6D11CADE" w14:textId="51B56765" w:rsidR="001E5D8C" w:rsidRPr="001E5D8C" w:rsidRDefault="001E5D8C" w:rsidP="00EE59CF">
      <w:pPr>
        <w:pStyle w:val="Default"/>
        <w:spacing w:line="276" w:lineRule="auto"/>
        <w:rPr>
          <w:szCs w:val="22"/>
        </w:rPr>
      </w:pPr>
    </w:p>
    <w:tbl>
      <w:tblPr>
        <w:tblStyle w:val="Tabladecuadrcula2-nfasis6"/>
        <w:tblW w:w="0" w:type="auto"/>
        <w:tblLayout w:type="fixed"/>
        <w:tblLook w:val="04A0" w:firstRow="1" w:lastRow="0" w:firstColumn="1" w:lastColumn="0" w:noHBand="0" w:noVBand="1"/>
      </w:tblPr>
      <w:tblGrid>
        <w:gridCol w:w="5065"/>
        <w:gridCol w:w="4252"/>
      </w:tblGrid>
      <w:tr w:rsidR="00740E30" w:rsidRPr="001E5D8C" w14:paraId="7D38949C" w14:textId="77777777" w:rsidTr="00A87D45">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065" w:type="dxa"/>
          </w:tcPr>
          <w:p w14:paraId="6D7E8FF7" w14:textId="77777777" w:rsidR="00740E30" w:rsidRPr="001E5D8C" w:rsidRDefault="00740E30" w:rsidP="001E5D8C">
            <w:pPr>
              <w:pStyle w:val="Default"/>
              <w:spacing w:line="360" w:lineRule="auto"/>
              <w:jc w:val="right"/>
              <w:rPr>
                <w:color w:val="538135" w:themeColor="accent6" w:themeShade="BF"/>
                <w:szCs w:val="22"/>
              </w:rPr>
            </w:pPr>
            <w:r w:rsidRPr="001E5D8C">
              <w:rPr>
                <w:color w:val="538135" w:themeColor="accent6" w:themeShade="BF"/>
                <w:szCs w:val="22"/>
              </w:rPr>
              <w:t xml:space="preserve">ENSEÑANZA PRE - BÁSICA </w:t>
            </w:r>
          </w:p>
        </w:tc>
        <w:tc>
          <w:tcPr>
            <w:tcW w:w="4252" w:type="dxa"/>
          </w:tcPr>
          <w:p w14:paraId="2B65D8BD" w14:textId="05ADC256" w:rsidR="00740E30" w:rsidRPr="001E5D8C" w:rsidRDefault="007B747E" w:rsidP="001E5D8C">
            <w:pPr>
              <w:pStyle w:val="Default"/>
              <w:spacing w:line="360" w:lineRule="auto"/>
              <w:cnfStyle w:val="100000000000" w:firstRow="1" w:lastRow="0" w:firstColumn="0" w:lastColumn="0" w:oddVBand="0" w:evenVBand="0" w:oddHBand="0" w:evenHBand="0" w:firstRowFirstColumn="0" w:firstRowLastColumn="0" w:lastRowFirstColumn="0" w:lastRowLastColumn="0"/>
              <w:rPr>
                <w:color w:val="538135" w:themeColor="accent6" w:themeShade="BF"/>
                <w:szCs w:val="22"/>
              </w:rPr>
            </w:pPr>
            <w:r>
              <w:rPr>
                <w:color w:val="538135" w:themeColor="accent6" w:themeShade="BF"/>
                <w:szCs w:val="22"/>
              </w:rPr>
              <w:t>41</w:t>
            </w:r>
          </w:p>
        </w:tc>
      </w:tr>
      <w:tr w:rsidR="00740E30" w:rsidRPr="001E5D8C" w14:paraId="631FC6EE" w14:textId="77777777" w:rsidTr="00A87D4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065" w:type="dxa"/>
          </w:tcPr>
          <w:p w14:paraId="7EAA2F96" w14:textId="77777777" w:rsidR="00740E30" w:rsidRPr="001E5D8C" w:rsidRDefault="00740E30" w:rsidP="001E5D8C">
            <w:pPr>
              <w:pStyle w:val="Default"/>
              <w:spacing w:line="360" w:lineRule="auto"/>
              <w:jc w:val="right"/>
              <w:rPr>
                <w:color w:val="538135" w:themeColor="accent6" w:themeShade="BF"/>
                <w:szCs w:val="22"/>
              </w:rPr>
            </w:pPr>
            <w:r w:rsidRPr="001E5D8C">
              <w:rPr>
                <w:color w:val="538135" w:themeColor="accent6" w:themeShade="BF"/>
                <w:szCs w:val="22"/>
              </w:rPr>
              <w:t xml:space="preserve">ENSEÑANZA BÁSICA </w:t>
            </w:r>
          </w:p>
        </w:tc>
        <w:tc>
          <w:tcPr>
            <w:tcW w:w="4252" w:type="dxa"/>
          </w:tcPr>
          <w:p w14:paraId="61F084B4" w14:textId="7BE2E68B" w:rsidR="00740E30" w:rsidRPr="001E5D8C" w:rsidRDefault="007B747E" w:rsidP="001E5D8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538135" w:themeColor="accent6" w:themeShade="BF"/>
                <w:szCs w:val="22"/>
              </w:rPr>
            </w:pPr>
            <w:r>
              <w:rPr>
                <w:color w:val="538135" w:themeColor="accent6" w:themeShade="BF"/>
                <w:szCs w:val="22"/>
              </w:rPr>
              <w:t>246</w:t>
            </w:r>
          </w:p>
        </w:tc>
      </w:tr>
      <w:tr w:rsidR="00740E30" w:rsidRPr="001E5D8C" w14:paraId="05E1F6F2" w14:textId="77777777" w:rsidTr="00A87D45">
        <w:trPr>
          <w:trHeight w:val="104"/>
        </w:trPr>
        <w:tc>
          <w:tcPr>
            <w:cnfStyle w:val="001000000000" w:firstRow="0" w:lastRow="0" w:firstColumn="1" w:lastColumn="0" w:oddVBand="0" w:evenVBand="0" w:oddHBand="0" w:evenHBand="0" w:firstRowFirstColumn="0" w:firstRowLastColumn="0" w:lastRowFirstColumn="0" w:lastRowLastColumn="0"/>
            <w:tcW w:w="5065" w:type="dxa"/>
          </w:tcPr>
          <w:p w14:paraId="551F749F" w14:textId="77777777" w:rsidR="00740E30" w:rsidRPr="001E5D8C" w:rsidRDefault="00740E30" w:rsidP="001E5D8C">
            <w:pPr>
              <w:pStyle w:val="Default"/>
              <w:spacing w:line="360" w:lineRule="auto"/>
              <w:jc w:val="right"/>
              <w:rPr>
                <w:color w:val="538135" w:themeColor="accent6" w:themeShade="BF"/>
                <w:szCs w:val="22"/>
              </w:rPr>
            </w:pPr>
            <w:r w:rsidRPr="001E5D8C">
              <w:rPr>
                <w:color w:val="538135" w:themeColor="accent6" w:themeShade="BF"/>
                <w:szCs w:val="22"/>
              </w:rPr>
              <w:t xml:space="preserve">ENSEÑANZA MEDIA </w:t>
            </w:r>
          </w:p>
        </w:tc>
        <w:tc>
          <w:tcPr>
            <w:tcW w:w="4252" w:type="dxa"/>
          </w:tcPr>
          <w:p w14:paraId="32C9E1A3" w14:textId="118F1BB5" w:rsidR="00740E30" w:rsidRPr="001E5D8C" w:rsidRDefault="007B747E" w:rsidP="001E5D8C">
            <w:pPr>
              <w:pStyle w:val="Default"/>
              <w:spacing w:line="360" w:lineRule="auto"/>
              <w:cnfStyle w:val="000000000000" w:firstRow="0" w:lastRow="0" w:firstColumn="0" w:lastColumn="0" w:oddVBand="0" w:evenVBand="0" w:oddHBand="0" w:evenHBand="0" w:firstRowFirstColumn="0" w:firstRowLastColumn="0" w:lastRowFirstColumn="0" w:lastRowLastColumn="0"/>
              <w:rPr>
                <w:color w:val="538135" w:themeColor="accent6" w:themeShade="BF"/>
                <w:szCs w:val="22"/>
              </w:rPr>
            </w:pPr>
            <w:r>
              <w:rPr>
                <w:color w:val="538135" w:themeColor="accent6" w:themeShade="BF"/>
                <w:szCs w:val="22"/>
              </w:rPr>
              <w:t>121</w:t>
            </w:r>
          </w:p>
        </w:tc>
      </w:tr>
      <w:tr w:rsidR="00740E30" w:rsidRPr="001E5D8C" w14:paraId="02477296" w14:textId="77777777" w:rsidTr="00A87D4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065" w:type="dxa"/>
          </w:tcPr>
          <w:p w14:paraId="2E48068E" w14:textId="77777777" w:rsidR="00740E30" w:rsidRPr="001E5D8C" w:rsidRDefault="00740E30" w:rsidP="001E5D8C">
            <w:pPr>
              <w:pStyle w:val="Default"/>
              <w:spacing w:line="360" w:lineRule="auto"/>
              <w:jc w:val="right"/>
              <w:rPr>
                <w:color w:val="538135" w:themeColor="accent6" w:themeShade="BF"/>
                <w:szCs w:val="22"/>
              </w:rPr>
            </w:pPr>
            <w:r w:rsidRPr="001E5D8C">
              <w:rPr>
                <w:color w:val="538135" w:themeColor="accent6" w:themeShade="BF"/>
                <w:szCs w:val="22"/>
              </w:rPr>
              <w:t xml:space="preserve">TOTAL ALUMNOS </w:t>
            </w:r>
          </w:p>
        </w:tc>
        <w:tc>
          <w:tcPr>
            <w:tcW w:w="4252" w:type="dxa"/>
          </w:tcPr>
          <w:p w14:paraId="1C304157" w14:textId="60AFDF5C" w:rsidR="00740E30" w:rsidRPr="001E5D8C" w:rsidRDefault="007B747E" w:rsidP="001E5D8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538135" w:themeColor="accent6" w:themeShade="BF"/>
                <w:szCs w:val="22"/>
              </w:rPr>
            </w:pPr>
            <w:r>
              <w:rPr>
                <w:color w:val="538135" w:themeColor="accent6" w:themeShade="BF"/>
                <w:szCs w:val="22"/>
              </w:rPr>
              <w:t>408</w:t>
            </w:r>
          </w:p>
        </w:tc>
      </w:tr>
    </w:tbl>
    <w:p w14:paraId="057B3CF8" w14:textId="77777777" w:rsidR="00740E30" w:rsidRPr="00EE59CF" w:rsidRDefault="00740E30" w:rsidP="00EE59CF">
      <w:pPr>
        <w:spacing w:line="276" w:lineRule="auto"/>
        <w:rPr>
          <w:rFonts w:asciiTheme="minorHAnsi" w:hAnsiTheme="minorHAnsi" w:cstheme="minorHAnsi"/>
        </w:rPr>
      </w:pPr>
    </w:p>
    <w:p w14:paraId="2BD91530" w14:textId="77777777" w:rsidR="003B7DC5" w:rsidRDefault="003B7DC5" w:rsidP="00EE59CF">
      <w:pPr>
        <w:pBdr>
          <w:top w:val="nil"/>
          <w:left w:val="nil"/>
          <w:bottom w:val="nil"/>
          <w:right w:val="nil"/>
          <w:between w:val="nil"/>
        </w:pBdr>
        <w:spacing w:line="276" w:lineRule="auto"/>
        <w:rPr>
          <w:rFonts w:asciiTheme="minorHAnsi" w:hAnsiTheme="minorHAnsi" w:cstheme="minorHAnsi"/>
          <w:b/>
          <w:color w:val="000000"/>
        </w:rPr>
      </w:pPr>
    </w:p>
    <w:p w14:paraId="4752F8B5" w14:textId="77777777" w:rsidR="003B7DC5" w:rsidRDefault="003B7DC5" w:rsidP="00EE59CF">
      <w:pPr>
        <w:pBdr>
          <w:top w:val="nil"/>
          <w:left w:val="nil"/>
          <w:bottom w:val="nil"/>
          <w:right w:val="nil"/>
          <w:between w:val="nil"/>
        </w:pBdr>
        <w:spacing w:line="276" w:lineRule="auto"/>
        <w:rPr>
          <w:rFonts w:asciiTheme="minorHAnsi" w:hAnsiTheme="minorHAnsi" w:cstheme="minorHAnsi"/>
          <w:b/>
          <w:color w:val="000000"/>
        </w:rPr>
      </w:pPr>
    </w:p>
    <w:p w14:paraId="30E185A2" w14:textId="77777777" w:rsidR="003B7DC5" w:rsidRDefault="003B7DC5" w:rsidP="00EE59CF">
      <w:pPr>
        <w:pBdr>
          <w:top w:val="nil"/>
          <w:left w:val="nil"/>
          <w:bottom w:val="nil"/>
          <w:right w:val="nil"/>
          <w:between w:val="nil"/>
        </w:pBdr>
        <w:spacing w:line="276" w:lineRule="auto"/>
        <w:rPr>
          <w:rFonts w:asciiTheme="minorHAnsi" w:hAnsiTheme="minorHAnsi" w:cstheme="minorHAnsi"/>
          <w:b/>
          <w:color w:val="000000"/>
        </w:rPr>
      </w:pPr>
    </w:p>
    <w:p w14:paraId="1458F3FA" w14:textId="77777777" w:rsidR="003B7DC5" w:rsidRDefault="003B7DC5" w:rsidP="00EE59CF">
      <w:pPr>
        <w:pBdr>
          <w:top w:val="nil"/>
          <w:left w:val="nil"/>
          <w:bottom w:val="nil"/>
          <w:right w:val="nil"/>
          <w:between w:val="nil"/>
        </w:pBdr>
        <w:spacing w:line="276" w:lineRule="auto"/>
        <w:rPr>
          <w:rFonts w:asciiTheme="minorHAnsi" w:hAnsiTheme="minorHAnsi" w:cstheme="minorHAnsi"/>
          <w:b/>
          <w:color w:val="000000"/>
        </w:rPr>
      </w:pPr>
    </w:p>
    <w:p w14:paraId="59A15E01" w14:textId="77777777" w:rsidR="001E5D8C" w:rsidRPr="001E5D8C" w:rsidRDefault="004915BD" w:rsidP="00CD4E02">
      <w:pPr>
        <w:pBdr>
          <w:top w:val="nil"/>
          <w:left w:val="nil"/>
          <w:bottom w:val="nil"/>
          <w:right w:val="nil"/>
          <w:between w:val="nil"/>
        </w:pBdr>
        <w:spacing w:line="240" w:lineRule="auto"/>
        <w:rPr>
          <w:rFonts w:asciiTheme="minorHAnsi" w:hAnsiTheme="minorHAnsi" w:cstheme="minorHAnsi"/>
          <w:b/>
          <w:color w:val="000000"/>
          <w:sz w:val="32"/>
        </w:rPr>
      </w:pPr>
      <w:r w:rsidRPr="001E5D8C">
        <w:rPr>
          <w:rFonts w:asciiTheme="minorHAnsi" w:hAnsiTheme="minorHAnsi" w:cstheme="minorHAnsi"/>
          <w:b/>
          <w:color w:val="000000"/>
          <w:sz w:val="32"/>
        </w:rPr>
        <w:t>C</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O</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N</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F</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O</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R</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M</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A</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C</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I</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O</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N</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 xml:space="preserve"> </w:t>
      </w:r>
    </w:p>
    <w:p w14:paraId="352BCA23" w14:textId="60845EC1" w:rsidR="00CF2EEF" w:rsidRPr="001E5D8C" w:rsidRDefault="004915BD" w:rsidP="00CD4E02">
      <w:pPr>
        <w:pBdr>
          <w:top w:val="nil"/>
          <w:left w:val="nil"/>
          <w:bottom w:val="nil"/>
          <w:right w:val="nil"/>
          <w:between w:val="nil"/>
        </w:pBdr>
        <w:spacing w:line="240" w:lineRule="auto"/>
        <w:rPr>
          <w:rFonts w:asciiTheme="minorHAnsi" w:hAnsiTheme="minorHAnsi" w:cstheme="minorHAnsi"/>
          <w:b/>
          <w:color w:val="000000"/>
          <w:sz w:val="32"/>
        </w:rPr>
      </w:pPr>
      <w:r w:rsidRPr="001E5D8C">
        <w:rPr>
          <w:rFonts w:asciiTheme="minorHAnsi" w:hAnsiTheme="minorHAnsi" w:cstheme="minorHAnsi"/>
          <w:b/>
          <w:color w:val="000000"/>
          <w:sz w:val="32"/>
        </w:rPr>
        <w:t>DEL</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COMITÉ</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DE</w:t>
      </w:r>
      <w:r w:rsidR="001E5D8C" w:rsidRPr="001E5D8C">
        <w:rPr>
          <w:rFonts w:asciiTheme="minorHAnsi" w:hAnsiTheme="minorHAnsi" w:cstheme="minorHAnsi"/>
          <w:b/>
          <w:color w:val="000000"/>
          <w:sz w:val="32"/>
        </w:rPr>
        <w:t xml:space="preserve"> S</w:t>
      </w:r>
      <w:r w:rsidRPr="001E5D8C">
        <w:rPr>
          <w:rFonts w:asciiTheme="minorHAnsi" w:hAnsiTheme="minorHAnsi" w:cstheme="minorHAnsi"/>
          <w:b/>
          <w:color w:val="000000"/>
          <w:sz w:val="32"/>
        </w:rPr>
        <w:t>E</w:t>
      </w:r>
      <w:r w:rsidR="001E5D8C" w:rsidRPr="001E5D8C">
        <w:rPr>
          <w:rFonts w:asciiTheme="minorHAnsi" w:hAnsiTheme="minorHAnsi" w:cstheme="minorHAnsi"/>
          <w:b/>
          <w:color w:val="000000"/>
          <w:sz w:val="32"/>
        </w:rPr>
        <w:t>GURIDAD</w:t>
      </w:r>
    </w:p>
    <w:p w14:paraId="191961B3" w14:textId="77777777" w:rsidR="00FE2D46" w:rsidRPr="001E5D8C" w:rsidRDefault="00FE2D46" w:rsidP="001E5D8C">
      <w:pPr>
        <w:spacing w:line="360" w:lineRule="auto"/>
        <w:jc w:val="both"/>
        <w:rPr>
          <w:rFonts w:ascii="Arial" w:hAnsi="Arial" w:cs="Arial"/>
          <w:sz w:val="24"/>
        </w:rPr>
      </w:pPr>
      <w:r w:rsidRPr="001E5D8C">
        <w:rPr>
          <w:rFonts w:ascii="Arial" w:hAnsi="Arial" w:cs="Arial"/>
          <w:sz w:val="24"/>
        </w:rPr>
        <w:t>La organización del Plan integral de seguridad escolar estará a cargo del comité de seguridad escolar, cuya misión es coordinar a toda la comunidad escolar y se encuentra formado de la siguiente forma:</w:t>
      </w:r>
    </w:p>
    <w:p w14:paraId="6BF67681" w14:textId="2B2699EC" w:rsidR="00CF2EEF" w:rsidRPr="001E5D8C" w:rsidRDefault="004915BD" w:rsidP="001E5D8C">
      <w:pPr>
        <w:spacing w:line="360" w:lineRule="auto"/>
        <w:rPr>
          <w:rFonts w:ascii="Arial" w:hAnsi="Arial" w:cs="Arial"/>
          <w:b/>
          <w:sz w:val="24"/>
        </w:rPr>
      </w:pPr>
      <w:r w:rsidRPr="001E5D8C">
        <w:rPr>
          <w:rFonts w:ascii="Arial" w:hAnsi="Arial" w:cs="Arial"/>
          <w:b/>
          <w:sz w:val="24"/>
        </w:rPr>
        <w:t>El comité de seguridad quedará constituido por las siguientes personas</w:t>
      </w:r>
      <w:r w:rsidR="00DA25D4">
        <w:rPr>
          <w:rFonts w:ascii="Arial" w:hAnsi="Arial" w:cs="Arial"/>
          <w:b/>
          <w:sz w:val="24"/>
        </w:rPr>
        <w:t xml:space="preserve"> el presente año 2022</w:t>
      </w:r>
      <w:r w:rsidRPr="001E5D8C">
        <w:rPr>
          <w:rFonts w:ascii="Arial" w:hAnsi="Arial" w:cs="Arial"/>
          <w:b/>
          <w:sz w:val="24"/>
        </w:rPr>
        <w:t>:</w:t>
      </w:r>
    </w:p>
    <w:tbl>
      <w:tblPr>
        <w:tblStyle w:val="Tabladelista7concolores-nfasis6"/>
        <w:tblW w:w="8828" w:type="dxa"/>
        <w:tblLayout w:type="fixed"/>
        <w:tblLook w:val="0480" w:firstRow="0" w:lastRow="0" w:firstColumn="1" w:lastColumn="0" w:noHBand="0" w:noVBand="1"/>
      </w:tblPr>
      <w:tblGrid>
        <w:gridCol w:w="4414"/>
        <w:gridCol w:w="4414"/>
      </w:tblGrid>
      <w:tr w:rsidR="00CF2EEF" w:rsidRPr="001E5D8C" w14:paraId="7AADA56C" w14:textId="77777777" w:rsidTr="00BF4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92D323D" w14:textId="5D36DF46" w:rsidR="00CF2EEF" w:rsidRPr="001E5D8C" w:rsidRDefault="004915BD" w:rsidP="001E5D8C">
            <w:pPr>
              <w:spacing w:line="276" w:lineRule="auto"/>
              <w:rPr>
                <w:rFonts w:asciiTheme="minorHAnsi" w:hAnsiTheme="minorHAnsi" w:cstheme="minorHAnsi"/>
                <w:b/>
                <w:sz w:val="24"/>
              </w:rPr>
            </w:pPr>
            <w:r w:rsidRPr="001E5D8C">
              <w:rPr>
                <w:rFonts w:asciiTheme="minorHAnsi" w:hAnsiTheme="minorHAnsi" w:cstheme="minorHAnsi"/>
                <w:b/>
                <w:sz w:val="24"/>
              </w:rPr>
              <w:t>Director</w:t>
            </w:r>
            <w:r w:rsidR="003F2B4C" w:rsidRPr="001E5D8C">
              <w:rPr>
                <w:rFonts w:asciiTheme="minorHAnsi" w:hAnsiTheme="minorHAnsi" w:cstheme="minorHAnsi"/>
                <w:b/>
                <w:sz w:val="24"/>
              </w:rPr>
              <w:t>a</w:t>
            </w:r>
          </w:p>
        </w:tc>
        <w:tc>
          <w:tcPr>
            <w:tcW w:w="4414" w:type="dxa"/>
          </w:tcPr>
          <w:p w14:paraId="05ED4646" w14:textId="1B53290C" w:rsidR="00CF2EEF" w:rsidRPr="001E5D8C" w:rsidRDefault="00BF459B" w:rsidP="001E5D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1E5D8C">
              <w:rPr>
                <w:rFonts w:asciiTheme="minorHAnsi" w:hAnsiTheme="minorHAnsi" w:cstheme="minorHAnsi"/>
                <w:sz w:val="24"/>
              </w:rPr>
              <w:t>Claudia Díaz</w:t>
            </w:r>
          </w:p>
        </w:tc>
      </w:tr>
      <w:tr w:rsidR="00A04650" w:rsidRPr="001E5D8C" w14:paraId="18A2A047" w14:textId="77777777" w:rsidTr="00BF459B">
        <w:tc>
          <w:tcPr>
            <w:cnfStyle w:val="001000000000" w:firstRow="0" w:lastRow="0" w:firstColumn="1" w:lastColumn="0" w:oddVBand="0" w:evenVBand="0" w:oddHBand="0" w:evenHBand="0" w:firstRowFirstColumn="0" w:firstRowLastColumn="0" w:lastRowFirstColumn="0" w:lastRowLastColumn="0"/>
            <w:tcW w:w="4414" w:type="dxa"/>
          </w:tcPr>
          <w:p w14:paraId="6C89922E" w14:textId="6D6D4CBF" w:rsidR="00A04650" w:rsidRPr="001E5D8C" w:rsidRDefault="00A04650" w:rsidP="001E5D8C">
            <w:pPr>
              <w:spacing w:line="276" w:lineRule="auto"/>
              <w:rPr>
                <w:rFonts w:asciiTheme="minorHAnsi" w:hAnsiTheme="minorHAnsi" w:cstheme="minorHAnsi"/>
                <w:b/>
                <w:sz w:val="24"/>
              </w:rPr>
            </w:pPr>
            <w:r w:rsidRPr="001E5D8C">
              <w:rPr>
                <w:rFonts w:asciiTheme="minorHAnsi" w:hAnsiTheme="minorHAnsi" w:cstheme="minorHAnsi"/>
                <w:b/>
                <w:sz w:val="24"/>
              </w:rPr>
              <w:t>Prevencioncita de Riesgos</w:t>
            </w:r>
          </w:p>
        </w:tc>
        <w:tc>
          <w:tcPr>
            <w:tcW w:w="4414" w:type="dxa"/>
          </w:tcPr>
          <w:p w14:paraId="74B9D80F" w14:textId="61E43ADC" w:rsidR="00A04650" w:rsidRPr="001E5D8C" w:rsidRDefault="00A04650" w:rsidP="001E5D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1E5D8C">
              <w:rPr>
                <w:rFonts w:asciiTheme="minorHAnsi" w:hAnsiTheme="minorHAnsi" w:cstheme="minorHAnsi"/>
                <w:sz w:val="24"/>
              </w:rPr>
              <w:t>Ramón Camaño</w:t>
            </w:r>
          </w:p>
        </w:tc>
      </w:tr>
      <w:tr w:rsidR="00CF2EEF" w:rsidRPr="001E5D8C" w14:paraId="57E0B7B7" w14:textId="77777777" w:rsidTr="00BF4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2B010B3" w14:textId="77777777" w:rsidR="00CF2EEF" w:rsidRPr="001E5D8C" w:rsidRDefault="004915BD" w:rsidP="001E5D8C">
            <w:pPr>
              <w:spacing w:line="276" w:lineRule="auto"/>
              <w:rPr>
                <w:rFonts w:asciiTheme="minorHAnsi" w:hAnsiTheme="minorHAnsi" w:cstheme="minorHAnsi"/>
                <w:b/>
                <w:sz w:val="24"/>
              </w:rPr>
            </w:pPr>
            <w:r w:rsidRPr="001E5D8C">
              <w:rPr>
                <w:rFonts w:asciiTheme="minorHAnsi" w:hAnsiTheme="minorHAnsi" w:cstheme="minorHAnsi"/>
                <w:b/>
                <w:sz w:val="24"/>
              </w:rPr>
              <w:t>Administrador</w:t>
            </w:r>
          </w:p>
        </w:tc>
        <w:tc>
          <w:tcPr>
            <w:tcW w:w="4414" w:type="dxa"/>
          </w:tcPr>
          <w:p w14:paraId="677D9597" w14:textId="77777777" w:rsidR="00CF2EEF" w:rsidRPr="001E5D8C" w:rsidRDefault="004915BD" w:rsidP="001E5D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1E5D8C">
              <w:rPr>
                <w:rFonts w:asciiTheme="minorHAnsi" w:hAnsiTheme="minorHAnsi" w:cstheme="minorHAnsi"/>
                <w:sz w:val="24"/>
              </w:rPr>
              <w:t>Cesar Ruiz</w:t>
            </w:r>
          </w:p>
        </w:tc>
      </w:tr>
      <w:tr w:rsidR="00CF2EEF" w:rsidRPr="001E5D8C" w14:paraId="046681EA" w14:textId="77777777" w:rsidTr="00BF459B">
        <w:tc>
          <w:tcPr>
            <w:cnfStyle w:val="001000000000" w:firstRow="0" w:lastRow="0" w:firstColumn="1" w:lastColumn="0" w:oddVBand="0" w:evenVBand="0" w:oddHBand="0" w:evenHBand="0" w:firstRowFirstColumn="0" w:firstRowLastColumn="0" w:lastRowFirstColumn="0" w:lastRowLastColumn="0"/>
            <w:tcW w:w="4414" w:type="dxa"/>
          </w:tcPr>
          <w:p w14:paraId="55C72F8E" w14:textId="77777777" w:rsidR="00102271" w:rsidRPr="001E5D8C" w:rsidRDefault="004915BD" w:rsidP="001E5D8C">
            <w:pPr>
              <w:spacing w:line="276" w:lineRule="auto"/>
              <w:rPr>
                <w:rFonts w:asciiTheme="minorHAnsi" w:hAnsiTheme="minorHAnsi" w:cstheme="minorHAnsi"/>
                <w:b/>
                <w:sz w:val="24"/>
              </w:rPr>
            </w:pPr>
            <w:r w:rsidRPr="001E5D8C">
              <w:rPr>
                <w:rFonts w:asciiTheme="minorHAnsi" w:hAnsiTheme="minorHAnsi" w:cstheme="minorHAnsi"/>
                <w:b/>
                <w:sz w:val="24"/>
              </w:rPr>
              <w:t xml:space="preserve">Coordinadora de ciclo </w:t>
            </w:r>
            <w:r w:rsidR="00102271" w:rsidRPr="001E5D8C">
              <w:rPr>
                <w:rFonts w:asciiTheme="minorHAnsi" w:hAnsiTheme="minorHAnsi" w:cstheme="minorHAnsi"/>
                <w:b/>
                <w:sz w:val="24"/>
              </w:rPr>
              <w:t xml:space="preserve">1 </w:t>
            </w:r>
          </w:p>
          <w:p w14:paraId="62F4DCF7" w14:textId="5194D549" w:rsidR="00CF2EEF" w:rsidRPr="001E5D8C" w:rsidRDefault="00102271" w:rsidP="001E5D8C">
            <w:pPr>
              <w:spacing w:line="276" w:lineRule="auto"/>
              <w:rPr>
                <w:rFonts w:asciiTheme="minorHAnsi" w:hAnsiTheme="minorHAnsi" w:cstheme="minorHAnsi"/>
                <w:b/>
                <w:sz w:val="24"/>
              </w:rPr>
            </w:pPr>
            <w:r w:rsidRPr="001E5D8C">
              <w:rPr>
                <w:rFonts w:asciiTheme="minorHAnsi" w:hAnsiTheme="minorHAnsi" w:cstheme="minorHAnsi"/>
                <w:b/>
                <w:sz w:val="24"/>
              </w:rPr>
              <w:t xml:space="preserve">preescolar – </w:t>
            </w:r>
            <w:r w:rsidR="004915BD" w:rsidRPr="001E5D8C">
              <w:rPr>
                <w:rFonts w:asciiTheme="minorHAnsi" w:hAnsiTheme="minorHAnsi" w:cstheme="minorHAnsi"/>
                <w:b/>
                <w:sz w:val="24"/>
              </w:rPr>
              <w:t>básico</w:t>
            </w:r>
            <w:r w:rsidRPr="001E5D8C">
              <w:rPr>
                <w:rFonts w:asciiTheme="minorHAnsi" w:hAnsiTheme="minorHAnsi" w:cstheme="minorHAnsi"/>
                <w:b/>
                <w:sz w:val="24"/>
              </w:rPr>
              <w:t xml:space="preserve"> 1° y 2°</w:t>
            </w:r>
          </w:p>
        </w:tc>
        <w:tc>
          <w:tcPr>
            <w:tcW w:w="4414" w:type="dxa"/>
          </w:tcPr>
          <w:p w14:paraId="66CDE8BD" w14:textId="6C81C7B0" w:rsidR="00CF2EEF" w:rsidRPr="001E5D8C" w:rsidRDefault="00102271" w:rsidP="001E5D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1E5D8C">
              <w:rPr>
                <w:rFonts w:asciiTheme="minorHAnsi" w:hAnsiTheme="minorHAnsi" w:cstheme="minorHAnsi"/>
                <w:sz w:val="24"/>
              </w:rPr>
              <w:t>Catalina Villagra</w:t>
            </w:r>
          </w:p>
        </w:tc>
      </w:tr>
      <w:tr w:rsidR="00CF2EEF" w:rsidRPr="001E5D8C" w14:paraId="4B0D9665" w14:textId="77777777" w:rsidTr="00BF4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0191A73" w14:textId="77777777" w:rsidR="00CF2EEF" w:rsidRPr="001E5D8C" w:rsidRDefault="00102271" w:rsidP="001E5D8C">
            <w:pPr>
              <w:spacing w:line="276" w:lineRule="auto"/>
              <w:rPr>
                <w:rFonts w:asciiTheme="minorHAnsi" w:hAnsiTheme="minorHAnsi" w:cstheme="minorHAnsi"/>
                <w:b/>
                <w:sz w:val="24"/>
              </w:rPr>
            </w:pPr>
            <w:r w:rsidRPr="001E5D8C">
              <w:rPr>
                <w:rFonts w:asciiTheme="minorHAnsi" w:hAnsiTheme="minorHAnsi" w:cstheme="minorHAnsi"/>
                <w:b/>
                <w:sz w:val="24"/>
              </w:rPr>
              <w:t>Coordinadora de ciclo 2</w:t>
            </w:r>
          </w:p>
          <w:p w14:paraId="6B92AD05" w14:textId="748941E8" w:rsidR="00102271" w:rsidRPr="001E5D8C" w:rsidRDefault="00102271" w:rsidP="001E5D8C">
            <w:pPr>
              <w:spacing w:line="276" w:lineRule="auto"/>
              <w:rPr>
                <w:rFonts w:asciiTheme="minorHAnsi" w:hAnsiTheme="minorHAnsi" w:cstheme="minorHAnsi"/>
                <w:b/>
                <w:sz w:val="24"/>
              </w:rPr>
            </w:pPr>
            <w:r w:rsidRPr="001E5D8C">
              <w:rPr>
                <w:rFonts w:asciiTheme="minorHAnsi" w:hAnsiTheme="minorHAnsi" w:cstheme="minorHAnsi"/>
                <w:b/>
                <w:sz w:val="24"/>
              </w:rPr>
              <w:t>3°, 4°, 5° y 6° básicos</w:t>
            </w:r>
          </w:p>
        </w:tc>
        <w:tc>
          <w:tcPr>
            <w:tcW w:w="4414" w:type="dxa"/>
          </w:tcPr>
          <w:p w14:paraId="75048FCD" w14:textId="1D07744D" w:rsidR="00CF2EEF" w:rsidRPr="001E5D8C" w:rsidRDefault="00102271" w:rsidP="001E5D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1E5D8C">
              <w:rPr>
                <w:rFonts w:asciiTheme="minorHAnsi" w:hAnsiTheme="minorHAnsi" w:cstheme="minorHAnsi"/>
                <w:sz w:val="24"/>
              </w:rPr>
              <w:t>Conny Vergara</w:t>
            </w:r>
          </w:p>
        </w:tc>
      </w:tr>
      <w:tr w:rsidR="00102271" w:rsidRPr="001E5D8C" w14:paraId="4EAECA15" w14:textId="77777777" w:rsidTr="00BF459B">
        <w:tc>
          <w:tcPr>
            <w:cnfStyle w:val="001000000000" w:firstRow="0" w:lastRow="0" w:firstColumn="1" w:lastColumn="0" w:oddVBand="0" w:evenVBand="0" w:oddHBand="0" w:evenHBand="0" w:firstRowFirstColumn="0" w:firstRowLastColumn="0" w:lastRowFirstColumn="0" w:lastRowLastColumn="0"/>
            <w:tcW w:w="4414" w:type="dxa"/>
          </w:tcPr>
          <w:p w14:paraId="36F9583B" w14:textId="0EF9294A" w:rsidR="00102271" w:rsidRPr="001E5D8C" w:rsidRDefault="00102271" w:rsidP="001E5D8C">
            <w:pPr>
              <w:spacing w:line="276" w:lineRule="auto"/>
              <w:rPr>
                <w:rFonts w:asciiTheme="minorHAnsi" w:hAnsiTheme="minorHAnsi" w:cstheme="minorHAnsi"/>
                <w:b/>
                <w:sz w:val="24"/>
              </w:rPr>
            </w:pPr>
            <w:r w:rsidRPr="001E5D8C">
              <w:rPr>
                <w:rFonts w:asciiTheme="minorHAnsi" w:hAnsiTheme="minorHAnsi" w:cstheme="minorHAnsi"/>
                <w:b/>
                <w:sz w:val="24"/>
              </w:rPr>
              <w:t>Coordinadora de ciclo Media</w:t>
            </w:r>
          </w:p>
          <w:p w14:paraId="3DC9B021" w14:textId="7E6BEDCF" w:rsidR="00102271" w:rsidRPr="001E5D8C" w:rsidRDefault="00102271" w:rsidP="001E5D8C">
            <w:pPr>
              <w:spacing w:line="276" w:lineRule="auto"/>
              <w:rPr>
                <w:rFonts w:asciiTheme="minorHAnsi" w:hAnsiTheme="minorHAnsi" w:cstheme="minorHAnsi"/>
                <w:b/>
                <w:sz w:val="24"/>
              </w:rPr>
            </w:pPr>
            <w:r w:rsidRPr="001E5D8C">
              <w:rPr>
                <w:rFonts w:asciiTheme="minorHAnsi" w:hAnsiTheme="minorHAnsi" w:cstheme="minorHAnsi"/>
                <w:b/>
                <w:sz w:val="24"/>
              </w:rPr>
              <w:t>7°, 8°, I, II, III y IV EM</w:t>
            </w:r>
          </w:p>
        </w:tc>
        <w:tc>
          <w:tcPr>
            <w:tcW w:w="4414" w:type="dxa"/>
          </w:tcPr>
          <w:p w14:paraId="7D76B947" w14:textId="22C3193C" w:rsidR="00102271" w:rsidRPr="001E5D8C" w:rsidRDefault="00102271" w:rsidP="001E5D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1E5D8C">
              <w:rPr>
                <w:rFonts w:asciiTheme="minorHAnsi" w:hAnsiTheme="minorHAnsi" w:cstheme="minorHAnsi"/>
                <w:sz w:val="24"/>
              </w:rPr>
              <w:t>Claudia Araya</w:t>
            </w:r>
          </w:p>
        </w:tc>
      </w:tr>
      <w:tr w:rsidR="00B37647" w:rsidRPr="001E5D8C" w14:paraId="397A9AC2" w14:textId="77777777" w:rsidTr="00BF4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ABC8EDB" w14:textId="6732276A" w:rsidR="00B37647" w:rsidRPr="001E5D8C" w:rsidRDefault="00B37647" w:rsidP="001E5D8C">
            <w:pPr>
              <w:spacing w:line="276" w:lineRule="auto"/>
              <w:rPr>
                <w:rFonts w:asciiTheme="minorHAnsi" w:hAnsiTheme="minorHAnsi" w:cstheme="minorHAnsi"/>
                <w:b/>
                <w:sz w:val="24"/>
              </w:rPr>
            </w:pPr>
            <w:r w:rsidRPr="001E5D8C">
              <w:rPr>
                <w:rFonts w:asciiTheme="minorHAnsi" w:hAnsiTheme="minorHAnsi" w:cstheme="minorHAnsi"/>
                <w:b/>
                <w:sz w:val="24"/>
              </w:rPr>
              <w:t>Coordinación convivencia escolar</w:t>
            </w:r>
          </w:p>
        </w:tc>
        <w:tc>
          <w:tcPr>
            <w:tcW w:w="4414" w:type="dxa"/>
          </w:tcPr>
          <w:p w14:paraId="5EC1522E" w14:textId="6724B780" w:rsidR="00B37647" w:rsidRPr="001E5D8C" w:rsidRDefault="00DA25D4" w:rsidP="001E5D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Paula Abarzúa</w:t>
            </w:r>
          </w:p>
        </w:tc>
      </w:tr>
      <w:tr w:rsidR="00CF2EEF" w:rsidRPr="001E5D8C" w14:paraId="5CC52E48" w14:textId="77777777" w:rsidTr="00BF459B">
        <w:tc>
          <w:tcPr>
            <w:cnfStyle w:val="001000000000" w:firstRow="0" w:lastRow="0" w:firstColumn="1" w:lastColumn="0" w:oddVBand="0" w:evenVBand="0" w:oddHBand="0" w:evenHBand="0" w:firstRowFirstColumn="0" w:firstRowLastColumn="0" w:lastRowFirstColumn="0" w:lastRowLastColumn="0"/>
            <w:tcW w:w="4414" w:type="dxa"/>
          </w:tcPr>
          <w:p w14:paraId="634F8252" w14:textId="1CCAF9C5" w:rsidR="00CF2EEF" w:rsidRPr="001E5D8C" w:rsidRDefault="004915BD" w:rsidP="001E5D8C">
            <w:pPr>
              <w:spacing w:line="276" w:lineRule="auto"/>
              <w:rPr>
                <w:rFonts w:asciiTheme="minorHAnsi" w:hAnsiTheme="minorHAnsi" w:cstheme="minorHAnsi"/>
                <w:b/>
                <w:sz w:val="24"/>
              </w:rPr>
            </w:pPr>
            <w:r w:rsidRPr="001E5D8C">
              <w:rPr>
                <w:rFonts w:asciiTheme="minorHAnsi" w:hAnsiTheme="minorHAnsi" w:cstheme="minorHAnsi"/>
                <w:b/>
                <w:sz w:val="24"/>
              </w:rPr>
              <w:t xml:space="preserve">Docente </w:t>
            </w:r>
            <w:r w:rsidR="00102271" w:rsidRPr="001E5D8C">
              <w:rPr>
                <w:rFonts w:asciiTheme="minorHAnsi" w:hAnsiTheme="minorHAnsi" w:cstheme="minorHAnsi"/>
                <w:b/>
                <w:sz w:val="24"/>
              </w:rPr>
              <w:t>ciclo 1 - 2</w:t>
            </w:r>
          </w:p>
        </w:tc>
        <w:tc>
          <w:tcPr>
            <w:tcW w:w="4414" w:type="dxa"/>
          </w:tcPr>
          <w:p w14:paraId="7C4777A0" w14:textId="470EDD82" w:rsidR="00102271" w:rsidRPr="001E5D8C" w:rsidRDefault="00DA25D4" w:rsidP="001E5D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Yamilet Beltrán</w:t>
            </w:r>
          </w:p>
        </w:tc>
      </w:tr>
      <w:tr w:rsidR="00102271" w:rsidRPr="001E5D8C" w14:paraId="573FF319" w14:textId="77777777" w:rsidTr="00BF4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18172B3" w14:textId="7D47F512" w:rsidR="00102271" w:rsidRPr="001E5D8C" w:rsidRDefault="00102271" w:rsidP="001E5D8C">
            <w:pPr>
              <w:spacing w:line="276" w:lineRule="auto"/>
              <w:rPr>
                <w:rFonts w:asciiTheme="minorHAnsi" w:hAnsiTheme="minorHAnsi" w:cstheme="minorHAnsi"/>
                <w:b/>
                <w:sz w:val="24"/>
              </w:rPr>
            </w:pPr>
            <w:r w:rsidRPr="001E5D8C">
              <w:rPr>
                <w:rFonts w:asciiTheme="minorHAnsi" w:hAnsiTheme="minorHAnsi" w:cstheme="minorHAnsi"/>
                <w:b/>
                <w:sz w:val="24"/>
              </w:rPr>
              <w:t>Docente ciclo Media</w:t>
            </w:r>
          </w:p>
        </w:tc>
        <w:tc>
          <w:tcPr>
            <w:tcW w:w="4414" w:type="dxa"/>
          </w:tcPr>
          <w:p w14:paraId="4E1A0508" w14:textId="3C0BD1E4" w:rsidR="00102271" w:rsidRPr="001E5D8C" w:rsidRDefault="00DA25D4" w:rsidP="001E5D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Danny Oyarzun</w:t>
            </w:r>
          </w:p>
        </w:tc>
      </w:tr>
      <w:tr w:rsidR="00102271" w:rsidRPr="001E5D8C" w14:paraId="542DDD12" w14:textId="77777777" w:rsidTr="00BF459B">
        <w:tc>
          <w:tcPr>
            <w:cnfStyle w:val="001000000000" w:firstRow="0" w:lastRow="0" w:firstColumn="1" w:lastColumn="0" w:oddVBand="0" w:evenVBand="0" w:oddHBand="0" w:evenHBand="0" w:firstRowFirstColumn="0" w:firstRowLastColumn="0" w:lastRowFirstColumn="0" w:lastRowLastColumn="0"/>
            <w:tcW w:w="4414" w:type="dxa"/>
          </w:tcPr>
          <w:p w14:paraId="138D756C" w14:textId="0A4AAEF4" w:rsidR="00102271" w:rsidRPr="001E5D8C" w:rsidRDefault="00102271" w:rsidP="001E5D8C">
            <w:pPr>
              <w:spacing w:line="276" w:lineRule="auto"/>
              <w:rPr>
                <w:rFonts w:asciiTheme="minorHAnsi" w:hAnsiTheme="minorHAnsi" w:cstheme="minorHAnsi"/>
                <w:b/>
                <w:sz w:val="24"/>
              </w:rPr>
            </w:pPr>
            <w:r w:rsidRPr="001E5D8C">
              <w:rPr>
                <w:rFonts w:asciiTheme="minorHAnsi" w:hAnsiTheme="minorHAnsi" w:cstheme="minorHAnsi"/>
                <w:b/>
                <w:sz w:val="24"/>
              </w:rPr>
              <w:t xml:space="preserve">Asistente de la educación profesional </w:t>
            </w:r>
          </w:p>
        </w:tc>
        <w:tc>
          <w:tcPr>
            <w:tcW w:w="4414" w:type="dxa"/>
          </w:tcPr>
          <w:p w14:paraId="34DE6DFA" w14:textId="06D1F070" w:rsidR="00102271" w:rsidRPr="001E5D8C" w:rsidRDefault="00DA25D4" w:rsidP="001E5D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Débora Moraga</w:t>
            </w:r>
          </w:p>
        </w:tc>
      </w:tr>
      <w:tr w:rsidR="00102271" w:rsidRPr="001E5D8C" w14:paraId="31D531EA" w14:textId="77777777" w:rsidTr="00BF4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E86DFCA" w14:textId="50CE9AB1" w:rsidR="00102271" w:rsidRPr="001E5D8C" w:rsidRDefault="00EE7B87" w:rsidP="001E5D8C">
            <w:pPr>
              <w:spacing w:line="276" w:lineRule="auto"/>
              <w:rPr>
                <w:rFonts w:asciiTheme="minorHAnsi" w:hAnsiTheme="minorHAnsi" w:cstheme="minorHAnsi"/>
                <w:b/>
                <w:sz w:val="24"/>
              </w:rPr>
            </w:pPr>
            <w:r w:rsidRPr="001E5D8C">
              <w:rPr>
                <w:rFonts w:asciiTheme="minorHAnsi" w:hAnsiTheme="minorHAnsi" w:cstheme="minorHAnsi"/>
                <w:b/>
                <w:sz w:val="24"/>
              </w:rPr>
              <w:t>Centro General de padres, madres y apoderados</w:t>
            </w:r>
          </w:p>
        </w:tc>
        <w:tc>
          <w:tcPr>
            <w:tcW w:w="4414" w:type="dxa"/>
          </w:tcPr>
          <w:p w14:paraId="174449F0" w14:textId="5FAB550A" w:rsidR="00EE7B87" w:rsidRPr="001E5D8C" w:rsidRDefault="00EE7B87" w:rsidP="00DA25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1E5D8C">
              <w:rPr>
                <w:rFonts w:asciiTheme="minorHAnsi" w:hAnsiTheme="minorHAnsi" w:cstheme="minorHAnsi"/>
                <w:sz w:val="24"/>
              </w:rPr>
              <w:t xml:space="preserve">Verónica </w:t>
            </w:r>
            <w:r w:rsidR="00DA25D4">
              <w:rPr>
                <w:rFonts w:asciiTheme="minorHAnsi" w:hAnsiTheme="minorHAnsi" w:cstheme="minorHAnsi"/>
                <w:sz w:val="24"/>
              </w:rPr>
              <w:t xml:space="preserve">González </w:t>
            </w:r>
          </w:p>
        </w:tc>
      </w:tr>
      <w:tr w:rsidR="00EE7B87" w:rsidRPr="001E5D8C" w14:paraId="57642222" w14:textId="77777777" w:rsidTr="00BF459B">
        <w:tc>
          <w:tcPr>
            <w:cnfStyle w:val="001000000000" w:firstRow="0" w:lastRow="0" w:firstColumn="1" w:lastColumn="0" w:oddVBand="0" w:evenVBand="0" w:oddHBand="0" w:evenHBand="0" w:firstRowFirstColumn="0" w:firstRowLastColumn="0" w:lastRowFirstColumn="0" w:lastRowLastColumn="0"/>
            <w:tcW w:w="4414" w:type="dxa"/>
          </w:tcPr>
          <w:p w14:paraId="3C8DAD39" w14:textId="433A3AF4" w:rsidR="00EE7B87" w:rsidRPr="001E5D8C" w:rsidRDefault="00EE7B87" w:rsidP="001E5D8C">
            <w:pPr>
              <w:spacing w:line="276" w:lineRule="auto"/>
              <w:rPr>
                <w:rFonts w:asciiTheme="minorHAnsi" w:hAnsiTheme="minorHAnsi" w:cstheme="minorHAnsi"/>
                <w:b/>
                <w:sz w:val="24"/>
              </w:rPr>
            </w:pPr>
            <w:r w:rsidRPr="001E5D8C">
              <w:rPr>
                <w:rFonts w:asciiTheme="minorHAnsi" w:hAnsiTheme="minorHAnsi" w:cstheme="minorHAnsi"/>
                <w:b/>
                <w:sz w:val="24"/>
              </w:rPr>
              <w:t>Centro general de estudiantes</w:t>
            </w:r>
          </w:p>
        </w:tc>
        <w:tc>
          <w:tcPr>
            <w:tcW w:w="4414" w:type="dxa"/>
          </w:tcPr>
          <w:p w14:paraId="223B48CA" w14:textId="676FD9CD" w:rsidR="00EE7B87" w:rsidRPr="001E5D8C" w:rsidRDefault="00EE7B87" w:rsidP="00DA25D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1E5D8C">
              <w:rPr>
                <w:rFonts w:asciiTheme="minorHAnsi" w:hAnsiTheme="minorHAnsi" w:cstheme="minorHAnsi"/>
                <w:sz w:val="24"/>
              </w:rPr>
              <w:t>Colomba Cerda</w:t>
            </w:r>
            <w:r w:rsidR="00DA25D4">
              <w:rPr>
                <w:rFonts w:asciiTheme="minorHAnsi" w:hAnsiTheme="minorHAnsi" w:cstheme="minorHAnsi"/>
                <w:sz w:val="24"/>
              </w:rPr>
              <w:t xml:space="preserve"> </w:t>
            </w:r>
          </w:p>
        </w:tc>
      </w:tr>
      <w:tr w:rsidR="0098325E" w:rsidRPr="001E5D8C" w14:paraId="531C121A" w14:textId="77777777" w:rsidTr="00BF4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09F89FD" w14:textId="1E771A98" w:rsidR="0098325E" w:rsidRPr="001E5D8C" w:rsidRDefault="0098325E" w:rsidP="001E5D8C">
            <w:pPr>
              <w:spacing w:line="276" w:lineRule="auto"/>
              <w:rPr>
                <w:rFonts w:asciiTheme="minorHAnsi" w:hAnsiTheme="minorHAnsi" w:cstheme="minorHAnsi"/>
                <w:b/>
                <w:sz w:val="24"/>
              </w:rPr>
            </w:pPr>
            <w:r w:rsidRPr="001E5D8C">
              <w:rPr>
                <w:rFonts w:asciiTheme="minorHAnsi" w:hAnsiTheme="minorHAnsi" w:cstheme="minorHAnsi"/>
                <w:b/>
                <w:sz w:val="24"/>
              </w:rPr>
              <w:t>Organismo Externo IST</w:t>
            </w:r>
          </w:p>
        </w:tc>
        <w:tc>
          <w:tcPr>
            <w:tcW w:w="4414" w:type="dxa"/>
          </w:tcPr>
          <w:p w14:paraId="137D9078" w14:textId="21CD4601" w:rsidR="0098325E" w:rsidRPr="001E5D8C" w:rsidRDefault="0098325E" w:rsidP="001E5D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1E5D8C">
              <w:rPr>
                <w:rFonts w:asciiTheme="minorHAnsi" w:hAnsiTheme="minorHAnsi" w:cstheme="minorHAnsi"/>
                <w:sz w:val="24"/>
              </w:rPr>
              <w:t>Nicole Lara</w:t>
            </w:r>
          </w:p>
        </w:tc>
      </w:tr>
    </w:tbl>
    <w:p w14:paraId="7481B7D3" w14:textId="0673A3F1" w:rsidR="003F2B4C" w:rsidRPr="00EE59CF" w:rsidRDefault="003F2B4C" w:rsidP="00EE59CF">
      <w:pPr>
        <w:autoSpaceDE w:val="0"/>
        <w:autoSpaceDN w:val="0"/>
        <w:adjustRightInd w:val="0"/>
        <w:spacing w:after="0" w:line="276" w:lineRule="auto"/>
        <w:rPr>
          <w:rFonts w:asciiTheme="minorHAnsi" w:hAnsiTheme="minorHAnsi" w:cstheme="minorHAnsi"/>
          <w:color w:val="000000"/>
        </w:rPr>
      </w:pPr>
    </w:p>
    <w:p w14:paraId="4ADBA528" w14:textId="675BB9C8" w:rsidR="006A3644" w:rsidRPr="001E5D8C" w:rsidRDefault="006A3644" w:rsidP="001E5D8C">
      <w:pPr>
        <w:spacing w:line="360" w:lineRule="auto"/>
        <w:jc w:val="both"/>
        <w:rPr>
          <w:rFonts w:ascii="Arial" w:hAnsi="Arial" w:cs="Arial"/>
          <w:sz w:val="24"/>
        </w:rPr>
      </w:pPr>
      <w:r w:rsidRPr="001E5D8C">
        <w:rPr>
          <w:rFonts w:ascii="Arial" w:hAnsi="Arial" w:cs="Arial"/>
          <w:color w:val="000000"/>
          <w:sz w:val="24"/>
        </w:rPr>
        <w:t xml:space="preserve">Este comité </w:t>
      </w:r>
      <w:r w:rsidRPr="001E5D8C">
        <w:rPr>
          <w:rFonts w:ascii="Arial" w:hAnsi="Arial" w:cs="Arial"/>
          <w:sz w:val="24"/>
        </w:rPr>
        <w:t xml:space="preserve">será convocado por el Director y se reunirá las veces que sea requerido, al menos semestralmente. </w:t>
      </w:r>
    </w:p>
    <w:p w14:paraId="2FE1AF4E" w14:textId="7DB2EF27" w:rsidR="002C38CB" w:rsidRDefault="002C38CB" w:rsidP="002C38CB">
      <w:pPr>
        <w:autoSpaceDE w:val="0"/>
        <w:autoSpaceDN w:val="0"/>
        <w:adjustRightInd w:val="0"/>
        <w:spacing w:after="0" w:line="276" w:lineRule="auto"/>
        <w:rPr>
          <w:rFonts w:asciiTheme="minorHAnsi" w:hAnsiTheme="minorHAnsi" w:cstheme="minorHAnsi"/>
          <w:color w:val="000000"/>
        </w:rPr>
      </w:pPr>
    </w:p>
    <w:p w14:paraId="07E0C37A" w14:textId="77777777" w:rsidR="001E5D8C" w:rsidRPr="001E5D8C" w:rsidRDefault="002C38CB" w:rsidP="002C38CB">
      <w:pPr>
        <w:autoSpaceDE w:val="0"/>
        <w:autoSpaceDN w:val="0"/>
        <w:adjustRightInd w:val="0"/>
        <w:spacing w:after="0" w:line="276" w:lineRule="auto"/>
        <w:rPr>
          <w:rFonts w:asciiTheme="minorHAnsi" w:hAnsiTheme="minorHAnsi" w:cstheme="minorHAnsi"/>
          <w:b/>
          <w:color w:val="000000"/>
          <w:sz w:val="32"/>
        </w:rPr>
      </w:pPr>
      <w:r w:rsidRPr="001E5D8C">
        <w:rPr>
          <w:rFonts w:asciiTheme="minorHAnsi" w:hAnsiTheme="minorHAnsi" w:cstheme="minorHAnsi"/>
          <w:b/>
          <w:color w:val="000000"/>
          <w:sz w:val="32"/>
        </w:rPr>
        <w:t>U</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B</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I</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C</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A</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C</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I</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Ó</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N</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 xml:space="preserve"> G</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E</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O</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G</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R</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Á</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F</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I</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C</w:t>
      </w:r>
      <w:r w:rsidR="001E5D8C" w:rsidRPr="001E5D8C">
        <w:rPr>
          <w:rFonts w:asciiTheme="minorHAnsi" w:hAnsiTheme="minorHAnsi" w:cstheme="minorHAnsi"/>
          <w:b/>
          <w:color w:val="000000"/>
          <w:sz w:val="32"/>
        </w:rPr>
        <w:t xml:space="preserve"> </w:t>
      </w:r>
      <w:r w:rsidRPr="001E5D8C">
        <w:rPr>
          <w:rFonts w:asciiTheme="minorHAnsi" w:hAnsiTheme="minorHAnsi" w:cstheme="minorHAnsi"/>
          <w:b/>
          <w:color w:val="000000"/>
          <w:sz w:val="32"/>
        </w:rPr>
        <w:t xml:space="preserve">A </w:t>
      </w:r>
    </w:p>
    <w:p w14:paraId="07B89378" w14:textId="180B62FA" w:rsidR="002C38CB" w:rsidRPr="001E5D8C" w:rsidRDefault="002C38CB" w:rsidP="002C38CB">
      <w:pPr>
        <w:autoSpaceDE w:val="0"/>
        <w:autoSpaceDN w:val="0"/>
        <w:adjustRightInd w:val="0"/>
        <w:spacing w:after="0" w:line="276" w:lineRule="auto"/>
        <w:rPr>
          <w:rFonts w:asciiTheme="minorHAnsi" w:hAnsiTheme="minorHAnsi" w:cstheme="minorHAnsi"/>
          <w:b/>
          <w:color w:val="000000"/>
          <w:sz w:val="32"/>
        </w:rPr>
      </w:pPr>
      <w:r w:rsidRPr="001E5D8C">
        <w:rPr>
          <w:rFonts w:asciiTheme="minorHAnsi" w:hAnsiTheme="minorHAnsi" w:cstheme="minorHAnsi"/>
          <w:b/>
          <w:color w:val="000000"/>
          <w:sz w:val="32"/>
        </w:rPr>
        <w:t xml:space="preserve">DEL ESTABLECIMIENTO EDUCACIONAL </w:t>
      </w:r>
    </w:p>
    <w:p w14:paraId="4EFE14CC" w14:textId="2494CA76" w:rsidR="002C38CB" w:rsidRPr="002C38CB" w:rsidRDefault="00544636" w:rsidP="002C38CB">
      <w:pPr>
        <w:autoSpaceDE w:val="0"/>
        <w:autoSpaceDN w:val="0"/>
        <w:adjustRightInd w:val="0"/>
        <w:spacing w:after="0" w:line="276" w:lineRule="auto"/>
        <w:rPr>
          <w:rFonts w:asciiTheme="minorHAnsi" w:hAnsiTheme="minorHAnsi" w:cstheme="minorHAnsi"/>
          <w:color w:val="000000"/>
        </w:rPr>
      </w:pPr>
      <w:hyperlink r:id="rId10" w:history="1">
        <w:r w:rsidR="002C38CB" w:rsidRPr="00EE59CF">
          <w:rPr>
            <w:rStyle w:val="Hipervnculo"/>
            <w:rFonts w:asciiTheme="minorHAnsi" w:hAnsiTheme="minorHAnsi" w:cstheme="minorHAnsi"/>
          </w:rPr>
          <w:t>https://www.google.cl/maps/@-33.0307328,-71.433103,464m/data=!3m1!1e3</w:t>
        </w:r>
      </w:hyperlink>
    </w:p>
    <w:p w14:paraId="0B7A7F73" w14:textId="237034B8" w:rsidR="003B7DC5" w:rsidRDefault="002C38CB" w:rsidP="00EE59CF">
      <w:pPr>
        <w:spacing w:line="276" w:lineRule="auto"/>
        <w:jc w:val="both"/>
        <w:rPr>
          <w:rFonts w:asciiTheme="minorHAnsi" w:hAnsiTheme="minorHAnsi" w:cstheme="minorHAnsi"/>
          <w:noProof/>
        </w:rPr>
      </w:pPr>
      <w:r w:rsidRPr="00EE59CF">
        <w:rPr>
          <w:rFonts w:asciiTheme="minorHAnsi" w:hAnsiTheme="minorHAnsi" w:cstheme="minorHAnsi"/>
          <w:noProof/>
        </w:rPr>
        <w:drawing>
          <wp:anchor distT="0" distB="0" distL="114300" distR="114300" simplePos="0" relativeHeight="251663359" behindDoc="0" locked="0" layoutInCell="1" allowOverlap="1" wp14:anchorId="22A3484B" wp14:editId="1E3BF857">
            <wp:simplePos x="0" y="0"/>
            <wp:positionH relativeFrom="margin">
              <wp:align>left</wp:align>
            </wp:positionH>
            <wp:positionV relativeFrom="paragraph">
              <wp:posOffset>299720</wp:posOffset>
            </wp:positionV>
            <wp:extent cx="6136640" cy="2971800"/>
            <wp:effectExtent l="0" t="0" r="0" b="0"/>
            <wp:wrapThrough wrapText="bothSides">
              <wp:wrapPolygon edited="0">
                <wp:start x="0" y="0"/>
                <wp:lineTo x="0" y="21462"/>
                <wp:lineTo x="21524" y="21462"/>
                <wp:lineTo x="2152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55" t="17312" b="7442"/>
                    <a:stretch/>
                  </pic:blipFill>
                  <pic:spPr bwMode="auto">
                    <a:xfrm>
                      <a:off x="0" y="0"/>
                      <a:ext cx="613664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9632A" w14:textId="092F1D08" w:rsidR="00360E29" w:rsidRDefault="00360E29" w:rsidP="00EE59CF">
      <w:pPr>
        <w:spacing w:line="276" w:lineRule="auto"/>
        <w:jc w:val="both"/>
        <w:rPr>
          <w:rFonts w:asciiTheme="minorHAnsi" w:hAnsiTheme="minorHAnsi" w:cstheme="minorHAnsi"/>
          <w:color w:val="000000"/>
        </w:rPr>
      </w:pPr>
      <w:r>
        <w:rPr>
          <w:noProof/>
        </w:rPr>
        <w:drawing>
          <wp:inline distT="0" distB="0" distL="0" distR="0" wp14:anchorId="1ABD953C" wp14:editId="6F7981A9">
            <wp:extent cx="6030595" cy="3405505"/>
            <wp:effectExtent l="0" t="0" r="825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0595" cy="3405505"/>
                    </a:xfrm>
                    <a:prstGeom prst="rect">
                      <a:avLst/>
                    </a:prstGeom>
                  </pic:spPr>
                </pic:pic>
              </a:graphicData>
            </a:graphic>
          </wp:inline>
        </w:drawing>
      </w:r>
    </w:p>
    <w:p w14:paraId="716C8E22" w14:textId="6C75516C" w:rsidR="00914B20" w:rsidRPr="001E5D8C" w:rsidRDefault="00612FBE" w:rsidP="001E5D8C">
      <w:pPr>
        <w:spacing w:line="360" w:lineRule="auto"/>
        <w:jc w:val="both"/>
        <w:rPr>
          <w:rFonts w:ascii="Arial" w:hAnsi="Arial" w:cs="Arial"/>
          <w:color w:val="000000"/>
          <w:sz w:val="24"/>
        </w:rPr>
      </w:pPr>
      <w:r w:rsidRPr="001E5D8C">
        <w:rPr>
          <w:rFonts w:ascii="Arial" w:hAnsi="Arial" w:cs="Arial"/>
          <w:color w:val="000000"/>
          <w:sz w:val="24"/>
        </w:rPr>
        <w:t>El colegio Montesol fue</w:t>
      </w:r>
      <w:r w:rsidR="00914B20" w:rsidRPr="001E5D8C">
        <w:rPr>
          <w:rFonts w:ascii="Arial" w:hAnsi="Arial" w:cs="Arial"/>
          <w:color w:val="000000"/>
          <w:sz w:val="24"/>
        </w:rPr>
        <w:t xml:space="preserve"> construido</w:t>
      </w:r>
      <w:r w:rsidR="00855815">
        <w:rPr>
          <w:rFonts w:ascii="Arial" w:hAnsi="Arial" w:cs="Arial"/>
          <w:color w:val="000000"/>
          <w:sz w:val="24"/>
        </w:rPr>
        <w:t xml:space="preserve"> en el año 2005</w:t>
      </w:r>
      <w:r w:rsidR="00914B20" w:rsidRPr="001E5D8C">
        <w:rPr>
          <w:rFonts w:ascii="Arial" w:hAnsi="Arial" w:cs="Arial"/>
          <w:color w:val="000000"/>
          <w:sz w:val="24"/>
        </w:rPr>
        <w:t xml:space="preserve"> bajo una estructura mixta resistente, que posee secciones de acero estructural (estructuras metálicas</w:t>
      </w:r>
      <w:r w:rsidR="00855815">
        <w:rPr>
          <w:rFonts w:ascii="Arial" w:hAnsi="Arial" w:cs="Arial"/>
          <w:color w:val="000000"/>
          <w:sz w:val="24"/>
        </w:rPr>
        <w:t>, metal com</w:t>
      </w:r>
      <w:r w:rsidR="00914B20" w:rsidRPr="001E5D8C">
        <w:rPr>
          <w:rFonts w:ascii="Arial" w:hAnsi="Arial" w:cs="Arial"/>
          <w:color w:val="000000"/>
          <w:sz w:val="24"/>
        </w:rPr>
        <w:t xml:space="preserve">) y de hormigón (estructura de hormigón armado), mantiene una sola planta baja compuesta por seis estructuras que son dispuestas para salas, oficinas y dependencias básicas como casino y baños.  Posee amplio </w:t>
      </w:r>
      <w:r w:rsidR="00A04650" w:rsidRPr="001E5D8C">
        <w:rPr>
          <w:rFonts w:ascii="Arial" w:hAnsi="Arial" w:cs="Arial"/>
          <w:color w:val="000000"/>
          <w:sz w:val="24"/>
        </w:rPr>
        <w:t>terreno, siendo sus patios</w:t>
      </w:r>
      <w:r w:rsidR="00914B20" w:rsidRPr="001E5D8C">
        <w:rPr>
          <w:rFonts w:ascii="Arial" w:hAnsi="Arial" w:cs="Arial"/>
          <w:color w:val="000000"/>
          <w:sz w:val="24"/>
        </w:rPr>
        <w:t xml:space="preserve"> de tierra con árboles</w:t>
      </w:r>
      <w:r w:rsidRPr="001E5D8C">
        <w:rPr>
          <w:rFonts w:ascii="Arial" w:hAnsi="Arial" w:cs="Arial"/>
          <w:color w:val="000000"/>
          <w:sz w:val="24"/>
        </w:rPr>
        <w:t xml:space="preserve"> </w:t>
      </w:r>
      <w:r w:rsidR="00A04650" w:rsidRPr="001E5D8C">
        <w:rPr>
          <w:rFonts w:ascii="Arial" w:hAnsi="Arial" w:cs="Arial"/>
          <w:color w:val="000000"/>
          <w:sz w:val="24"/>
        </w:rPr>
        <w:t>(</w:t>
      </w:r>
      <w:r w:rsidRPr="001E5D8C">
        <w:rPr>
          <w:rFonts w:ascii="Arial" w:hAnsi="Arial" w:cs="Arial"/>
          <w:color w:val="000000"/>
          <w:sz w:val="24"/>
        </w:rPr>
        <w:t>sauces, nogales, pimientos, kakis</w:t>
      </w:r>
      <w:r w:rsidR="00A04650" w:rsidRPr="001E5D8C">
        <w:rPr>
          <w:rFonts w:ascii="Arial" w:hAnsi="Arial" w:cs="Arial"/>
          <w:color w:val="000000"/>
          <w:sz w:val="24"/>
        </w:rPr>
        <w:t xml:space="preserve">), </w:t>
      </w:r>
      <w:r w:rsidR="00914B20" w:rsidRPr="001E5D8C">
        <w:rPr>
          <w:rFonts w:ascii="Arial" w:hAnsi="Arial" w:cs="Arial"/>
          <w:color w:val="000000"/>
          <w:sz w:val="24"/>
        </w:rPr>
        <w:t>arbustos</w:t>
      </w:r>
      <w:r w:rsidR="00A04650" w:rsidRPr="001E5D8C">
        <w:rPr>
          <w:rFonts w:ascii="Arial" w:hAnsi="Arial" w:cs="Arial"/>
          <w:color w:val="000000"/>
          <w:sz w:val="24"/>
        </w:rPr>
        <w:t xml:space="preserve"> (</w:t>
      </w:r>
      <w:r w:rsidRPr="001E5D8C">
        <w:rPr>
          <w:rFonts w:ascii="Arial" w:hAnsi="Arial" w:cs="Arial"/>
          <w:color w:val="000000"/>
          <w:sz w:val="24"/>
        </w:rPr>
        <w:t>lavandas</w:t>
      </w:r>
      <w:r w:rsidR="00A04650" w:rsidRPr="001E5D8C">
        <w:rPr>
          <w:rFonts w:ascii="Arial" w:hAnsi="Arial" w:cs="Arial"/>
          <w:color w:val="000000"/>
          <w:sz w:val="24"/>
        </w:rPr>
        <w:t>)</w:t>
      </w:r>
      <w:r w:rsidR="00914B20" w:rsidRPr="001E5D8C">
        <w:rPr>
          <w:rFonts w:ascii="Arial" w:hAnsi="Arial" w:cs="Arial"/>
          <w:color w:val="000000"/>
          <w:sz w:val="24"/>
        </w:rPr>
        <w:t xml:space="preserve"> y con una cancha cementada.</w:t>
      </w:r>
    </w:p>
    <w:p w14:paraId="6C95936D" w14:textId="6960471A" w:rsidR="00914B20" w:rsidRPr="001E5D8C" w:rsidRDefault="00914B20" w:rsidP="001E5D8C">
      <w:pPr>
        <w:spacing w:line="360" w:lineRule="auto"/>
        <w:jc w:val="both"/>
        <w:rPr>
          <w:rFonts w:ascii="Arial" w:hAnsi="Arial" w:cs="Arial"/>
          <w:color w:val="000000"/>
          <w:sz w:val="24"/>
        </w:rPr>
      </w:pPr>
      <w:r w:rsidRPr="001E5D8C">
        <w:rPr>
          <w:rFonts w:ascii="Arial" w:hAnsi="Arial" w:cs="Arial"/>
          <w:color w:val="000000"/>
          <w:sz w:val="24"/>
        </w:rPr>
        <w:t xml:space="preserve">Mantiene accesibilidad </w:t>
      </w:r>
      <w:r w:rsidR="00855815" w:rsidRPr="0051560B">
        <w:rPr>
          <w:rFonts w:ascii="Arial" w:hAnsi="Arial" w:cs="Arial"/>
          <w:sz w:val="24"/>
        </w:rPr>
        <w:t>lateral e ingreso amplio frontal, contando con un circuito para personas con movilidad reducida.</w:t>
      </w:r>
    </w:p>
    <w:p w14:paraId="4145BE26" w14:textId="23AC1B2E" w:rsidR="00914B20" w:rsidRPr="001E5D8C" w:rsidRDefault="00914B20" w:rsidP="001E5D8C">
      <w:pPr>
        <w:spacing w:line="360" w:lineRule="auto"/>
        <w:jc w:val="both"/>
        <w:rPr>
          <w:rFonts w:ascii="Arial" w:hAnsi="Arial" w:cs="Arial"/>
          <w:color w:val="000000"/>
          <w:sz w:val="24"/>
        </w:rPr>
      </w:pPr>
      <w:r w:rsidRPr="001E5D8C">
        <w:rPr>
          <w:rFonts w:ascii="Arial" w:hAnsi="Arial" w:cs="Arial"/>
          <w:color w:val="000000"/>
          <w:sz w:val="24"/>
        </w:rPr>
        <w:t>Ex</w:t>
      </w:r>
      <w:r w:rsidR="00855815">
        <w:rPr>
          <w:rFonts w:ascii="Arial" w:hAnsi="Arial" w:cs="Arial"/>
          <w:color w:val="000000"/>
          <w:sz w:val="24"/>
        </w:rPr>
        <w:t xml:space="preserve">ternamente al colegio existe una bodega de leña </w:t>
      </w:r>
      <w:r w:rsidRPr="001E5D8C">
        <w:rPr>
          <w:rFonts w:ascii="Arial" w:hAnsi="Arial" w:cs="Arial"/>
          <w:color w:val="000000"/>
          <w:sz w:val="24"/>
        </w:rPr>
        <w:t>al aire libre</w:t>
      </w:r>
      <w:r w:rsidR="00855815">
        <w:rPr>
          <w:rFonts w:ascii="Arial" w:hAnsi="Arial" w:cs="Arial"/>
          <w:color w:val="000000"/>
          <w:sz w:val="24"/>
        </w:rPr>
        <w:t xml:space="preserve"> separado por la calle que sirve como cortafuego</w:t>
      </w:r>
      <w:r w:rsidRPr="001E5D8C">
        <w:rPr>
          <w:rFonts w:ascii="Arial" w:hAnsi="Arial" w:cs="Arial"/>
          <w:color w:val="000000"/>
          <w:sz w:val="24"/>
        </w:rPr>
        <w:t>, y un estero que</w:t>
      </w:r>
      <w:r w:rsidR="00855815">
        <w:rPr>
          <w:rFonts w:ascii="Arial" w:hAnsi="Arial" w:cs="Arial"/>
          <w:color w:val="000000"/>
          <w:sz w:val="24"/>
        </w:rPr>
        <w:t xml:space="preserve"> a la fecha se mantiene secos</w:t>
      </w:r>
      <w:r w:rsidRPr="001E5D8C">
        <w:rPr>
          <w:rFonts w:ascii="Arial" w:hAnsi="Arial" w:cs="Arial"/>
          <w:color w:val="000000"/>
          <w:sz w:val="24"/>
        </w:rPr>
        <w:t>.</w:t>
      </w:r>
    </w:p>
    <w:p w14:paraId="301C923E" w14:textId="77777777" w:rsidR="003F2B4C" w:rsidRPr="001E5D8C" w:rsidRDefault="003F2B4C" w:rsidP="001E5D8C">
      <w:pPr>
        <w:pStyle w:val="Default"/>
        <w:spacing w:line="360" w:lineRule="auto"/>
        <w:rPr>
          <w:szCs w:val="22"/>
        </w:rPr>
      </w:pPr>
    </w:p>
    <w:p w14:paraId="681F5FFB" w14:textId="712E8774" w:rsidR="00CF2EEF" w:rsidRPr="001E5D8C" w:rsidRDefault="001E5D8C" w:rsidP="001E5D8C">
      <w:pPr>
        <w:pBdr>
          <w:top w:val="nil"/>
          <w:left w:val="nil"/>
          <w:bottom w:val="nil"/>
          <w:right w:val="nil"/>
          <w:between w:val="nil"/>
        </w:pBdr>
        <w:spacing w:line="360" w:lineRule="auto"/>
        <w:jc w:val="both"/>
        <w:rPr>
          <w:rFonts w:asciiTheme="minorHAnsi" w:hAnsiTheme="minorHAnsi" w:cstheme="minorHAnsi"/>
          <w:b/>
          <w:color w:val="000000"/>
          <w:sz w:val="32"/>
        </w:rPr>
      </w:pPr>
      <w:r>
        <w:rPr>
          <w:rFonts w:asciiTheme="minorHAnsi" w:hAnsiTheme="minorHAnsi" w:cstheme="minorHAnsi"/>
          <w:b/>
          <w:color w:val="000000"/>
          <w:sz w:val="32"/>
        </w:rPr>
        <w:t>DIAGNOSTICO DE RIESGOS</w:t>
      </w:r>
    </w:p>
    <w:p w14:paraId="5686123F" w14:textId="1FB2C96B" w:rsidR="00A73BF8" w:rsidRPr="001E5D8C" w:rsidRDefault="00A73BF8" w:rsidP="001E5D8C">
      <w:pPr>
        <w:spacing w:line="360" w:lineRule="auto"/>
        <w:jc w:val="both"/>
        <w:rPr>
          <w:rFonts w:ascii="Arial" w:hAnsi="Arial" w:cs="Arial"/>
          <w:sz w:val="24"/>
        </w:rPr>
      </w:pPr>
      <w:r w:rsidRPr="001E5D8C">
        <w:rPr>
          <w:rFonts w:ascii="Arial" w:hAnsi="Arial" w:cs="Arial"/>
          <w:sz w:val="24"/>
        </w:rPr>
        <w:t xml:space="preserve">Integrantes del </w:t>
      </w:r>
      <w:r w:rsidR="004915BD" w:rsidRPr="001E5D8C">
        <w:rPr>
          <w:rFonts w:ascii="Arial" w:hAnsi="Arial" w:cs="Arial"/>
          <w:sz w:val="24"/>
        </w:rPr>
        <w:t>Comité de Seguridad realiza</w:t>
      </w:r>
      <w:r w:rsidR="00FE2D46" w:rsidRPr="001E5D8C">
        <w:rPr>
          <w:rFonts w:ascii="Arial" w:hAnsi="Arial" w:cs="Arial"/>
          <w:sz w:val="24"/>
        </w:rPr>
        <w:t>n</w:t>
      </w:r>
      <w:r w:rsidR="004915BD" w:rsidRPr="001E5D8C">
        <w:rPr>
          <w:rFonts w:ascii="Arial" w:hAnsi="Arial" w:cs="Arial"/>
          <w:sz w:val="24"/>
        </w:rPr>
        <w:t xml:space="preserve"> </w:t>
      </w:r>
      <w:r w:rsidR="00BF459B" w:rsidRPr="001E5D8C">
        <w:rPr>
          <w:rFonts w:ascii="Arial" w:hAnsi="Arial" w:cs="Arial"/>
          <w:sz w:val="24"/>
        </w:rPr>
        <w:t>un diagnóstico</w:t>
      </w:r>
      <w:r w:rsidR="004915BD" w:rsidRPr="001E5D8C">
        <w:rPr>
          <w:rFonts w:ascii="Arial" w:hAnsi="Arial" w:cs="Arial"/>
          <w:sz w:val="24"/>
        </w:rPr>
        <w:t xml:space="preserve"> de los espacios o condiciones de riesgo </w:t>
      </w:r>
      <w:r w:rsidRPr="001E5D8C">
        <w:rPr>
          <w:rFonts w:ascii="Arial" w:hAnsi="Arial" w:cs="Arial"/>
          <w:sz w:val="24"/>
        </w:rPr>
        <w:t xml:space="preserve">para recopilar información detallada del establecimiento educacional y su entorno </w:t>
      </w:r>
      <w:r w:rsidR="004915BD" w:rsidRPr="001E5D8C">
        <w:rPr>
          <w:rFonts w:ascii="Arial" w:hAnsi="Arial" w:cs="Arial"/>
          <w:sz w:val="24"/>
        </w:rPr>
        <w:t>para proceder a su solución</w:t>
      </w:r>
      <w:r w:rsidRPr="001E5D8C">
        <w:rPr>
          <w:rFonts w:ascii="Arial" w:hAnsi="Arial" w:cs="Arial"/>
          <w:sz w:val="24"/>
        </w:rPr>
        <w:t>, siguiendo la metodología AIDEP, que constituye una forma de recopil</w:t>
      </w:r>
      <w:r w:rsidR="006A3644" w:rsidRPr="001E5D8C">
        <w:rPr>
          <w:rFonts w:ascii="Arial" w:hAnsi="Arial" w:cs="Arial"/>
          <w:sz w:val="24"/>
        </w:rPr>
        <w:t>ar información, como base diagnó</w:t>
      </w:r>
      <w:r w:rsidRPr="001E5D8C">
        <w:rPr>
          <w:rFonts w:ascii="Arial" w:hAnsi="Arial" w:cs="Arial"/>
          <w:sz w:val="24"/>
        </w:rPr>
        <w:t xml:space="preserve">stica para planificar la forma en que se irán abordando los problemas detectados. </w:t>
      </w:r>
    </w:p>
    <w:p w14:paraId="403BC235" w14:textId="77777777" w:rsidR="006A3644" w:rsidRPr="001E5D8C" w:rsidRDefault="006A3644" w:rsidP="001E5D8C">
      <w:pPr>
        <w:pStyle w:val="Default"/>
        <w:spacing w:line="360" w:lineRule="auto"/>
        <w:rPr>
          <w:b/>
          <w:bCs/>
          <w:szCs w:val="22"/>
        </w:rPr>
      </w:pPr>
    </w:p>
    <w:p w14:paraId="7076DC84" w14:textId="71FEE185" w:rsidR="00A73BF8" w:rsidRPr="001E5D8C" w:rsidRDefault="00A73BF8" w:rsidP="001E5D8C">
      <w:pPr>
        <w:pStyle w:val="Default"/>
        <w:spacing w:line="360" w:lineRule="auto"/>
        <w:rPr>
          <w:rFonts w:asciiTheme="minorHAnsi" w:hAnsiTheme="minorHAnsi" w:cstheme="minorHAnsi"/>
          <w:sz w:val="32"/>
          <w:szCs w:val="22"/>
        </w:rPr>
      </w:pPr>
      <w:r w:rsidRPr="001E5D8C">
        <w:rPr>
          <w:rFonts w:asciiTheme="minorHAnsi" w:hAnsiTheme="minorHAnsi" w:cstheme="minorHAnsi"/>
          <w:b/>
          <w:bCs/>
          <w:sz w:val="32"/>
          <w:szCs w:val="22"/>
        </w:rPr>
        <w:t>METO</w:t>
      </w:r>
      <w:r w:rsidR="001E5D8C">
        <w:rPr>
          <w:rFonts w:asciiTheme="minorHAnsi" w:hAnsiTheme="minorHAnsi" w:cstheme="minorHAnsi"/>
          <w:b/>
          <w:bCs/>
          <w:sz w:val="32"/>
          <w:szCs w:val="22"/>
        </w:rPr>
        <w:t>DOLOGÍA AIDEP</w:t>
      </w:r>
    </w:p>
    <w:p w14:paraId="1AF6A7CB" w14:textId="77777777" w:rsidR="00A73BF8" w:rsidRPr="001E5D8C" w:rsidRDefault="00A73BF8" w:rsidP="001E5D8C">
      <w:pPr>
        <w:pStyle w:val="Default"/>
        <w:spacing w:line="360" w:lineRule="auto"/>
        <w:rPr>
          <w:szCs w:val="22"/>
        </w:rPr>
      </w:pPr>
      <w:r w:rsidRPr="001E5D8C">
        <w:rPr>
          <w:szCs w:val="22"/>
        </w:rPr>
        <w:t xml:space="preserve">ETAPAS: </w:t>
      </w:r>
    </w:p>
    <w:p w14:paraId="038FE9B2" w14:textId="77777777" w:rsidR="00A73BF8" w:rsidRPr="001E5D8C" w:rsidRDefault="00A73BF8" w:rsidP="001E5D8C">
      <w:pPr>
        <w:pStyle w:val="Default"/>
        <w:spacing w:after="3" w:line="360" w:lineRule="auto"/>
        <w:rPr>
          <w:szCs w:val="22"/>
        </w:rPr>
      </w:pPr>
      <w:r w:rsidRPr="001E5D8C">
        <w:rPr>
          <w:szCs w:val="22"/>
        </w:rPr>
        <w:t xml:space="preserve">– Análisis Histórico: ¿Qué nos ha pasado? </w:t>
      </w:r>
    </w:p>
    <w:p w14:paraId="43050810" w14:textId="77777777" w:rsidR="00A73BF8" w:rsidRPr="001E5D8C" w:rsidRDefault="00A73BF8" w:rsidP="001E5D8C">
      <w:pPr>
        <w:pStyle w:val="Default"/>
        <w:spacing w:after="3" w:line="360" w:lineRule="auto"/>
        <w:rPr>
          <w:szCs w:val="22"/>
        </w:rPr>
      </w:pPr>
      <w:r w:rsidRPr="001E5D8C">
        <w:rPr>
          <w:szCs w:val="22"/>
        </w:rPr>
        <w:t xml:space="preserve">– Investigación en terreno. ¿Dónde están los Riesgos y Recursos? </w:t>
      </w:r>
    </w:p>
    <w:p w14:paraId="331322B5" w14:textId="77777777" w:rsidR="00A73BF8" w:rsidRPr="001E5D8C" w:rsidRDefault="00A73BF8" w:rsidP="001E5D8C">
      <w:pPr>
        <w:pStyle w:val="Default"/>
        <w:spacing w:after="3" w:line="360" w:lineRule="auto"/>
        <w:rPr>
          <w:szCs w:val="22"/>
        </w:rPr>
      </w:pPr>
      <w:r w:rsidRPr="001E5D8C">
        <w:rPr>
          <w:szCs w:val="22"/>
        </w:rPr>
        <w:t xml:space="preserve">– Discusión de prioridades. </w:t>
      </w:r>
    </w:p>
    <w:p w14:paraId="00274BE1" w14:textId="77777777" w:rsidR="00A73BF8" w:rsidRPr="001E5D8C" w:rsidRDefault="00A73BF8" w:rsidP="001E5D8C">
      <w:pPr>
        <w:pStyle w:val="Default"/>
        <w:spacing w:after="3" w:line="360" w:lineRule="auto"/>
        <w:rPr>
          <w:szCs w:val="22"/>
        </w:rPr>
      </w:pPr>
      <w:r w:rsidRPr="001E5D8C">
        <w:rPr>
          <w:szCs w:val="22"/>
        </w:rPr>
        <w:t xml:space="preserve">– Elaboración del Mapa. </w:t>
      </w:r>
    </w:p>
    <w:p w14:paraId="7E96AD35" w14:textId="77777777" w:rsidR="00A73BF8" w:rsidRPr="001E5D8C" w:rsidRDefault="00A73BF8" w:rsidP="001E5D8C">
      <w:pPr>
        <w:pStyle w:val="Default"/>
        <w:spacing w:line="360" w:lineRule="auto"/>
        <w:rPr>
          <w:szCs w:val="22"/>
        </w:rPr>
      </w:pPr>
      <w:r w:rsidRPr="001E5D8C">
        <w:rPr>
          <w:szCs w:val="22"/>
        </w:rPr>
        <w:t xml:space="preserve">– Plan de Seguridad Escolar de la Unidad Educativa. </w:t>
      </w:r>
    </w:p>
    <w:p w14:paraId="19359351" w14:textId="210F5418" w:rsidR="002C38CB" w:rsidRDefault="002C38CB" w:rsidP="001E5D8C">
      <w:pPr>
        <w:spacing w:line="360" w:lineRule="auto"/>
        <w:jc w:val="both"/>
        <w:rPr>
          <w:rFonts w:ascii="Arial" w:hAnsi="Arial" w:cs="Arial"/>
          <w:b/>
          <w:bCs/>
          <w:sz w:val="24"/>
        </w:rPr>
      </w:pPr>
    </w:p>
    <w:p w14:paraId="6419F1C3" w14:textId="77777777" w:rsidR="001E5D8C" w:rsidRPr="001E5D8C" w:rsidRDefault="001E5D8C" w:rsidP="001E5D8C">
      <w:pPr>
        <w:spacing w:line="360" w:lineRule="auto"/>
        <w:jc w:val="both"/>
        <w:rPr>
          <w:rFonts w:ascii="Arial" w:hAnsi="Arial" w:cs="Arial"/>
          <w:b/>
          <w:bCs/>
          <w:sz w:val="24"/>
        </w:rPr>
      </w:pPr>
    </w:p>
    <w:p w14:paraId="4965471B" w14:textId="59F14D76" w:rsidR="00A73BF8" w:rsidRPr="001E5D8C" w:rsidRDefault="006A3644" w:rsidP="001E5D8C">
      <w:pPr>
        <w:spacing w:line="360" w:lineRule="auto"/>
        <w:jc w:val="both"/>
        <w:rPr>
          <w:rFonts w:asciiTheme="minorHAnsi" w:hAnsiTheme="minorHAnsi" w:cstheme="minorHAnsi"/>
          <w:b/>
          <w:bCs/>
          <w:sz w:val="32"/>
        </w:rPr>
      </w:pPr>
      <w:r w:rsidRPr="001E5D8C">
        <w:rPr>
          <w:rFonts w:asciiTheme="minorHAnsi" w:hAnsiTheme="minorHAnsi" w:cstheme="minorHAnsi"/>
          <w:b/>
          <w:bCs/>
          <w:sz w:val="32"/>
        </w:rPr>
        <w:t xml:space="preserve"> ANALISIS HISTÓ</w:t>
      </w:r>
      <w:r w:rsidR="006176CB" w:rsidRPr="001E5D8C">
        <w:rPr>
          <w:rFonts w:asciiTheme="minorHAnsi" w:hAnsiTheme="minorHAnsi" w:cstheme="minorHAnsi"/>
          <w:b/>
          <w:bCs/>
          <w:sz w:val="32"/>
        </w:rPr>
        <w:t>RICO</w:t>
      </w:r>
    </w:p>
    <w:p w14:paraId="7333C5B1" w14:textId="4070E082" w:rsidR="00A73BF8" w:rsidRPr="001E5D8C" w:rsidRDefault="00A73BF8" w:rsidP="001E5D8C">
      <w:pPr>
        <w:spacing w:after="0" w:line="360" w:lineRule="auto"/>
        <w:rPr>
          <w:rFonts w:ascii="Arial" w:eastAsia="Times New Roman" w:hAnsi="Arial" w:cs="Arial"/>
          <w:sz w:val="24"/>
        </w:rPr>
      </w:pPr>
      <w:r w:rsidRPr="001E5D8C">
        <w:rPr>
          <w:rFonts w:ascii="Arial" w:eastAsia="Times New Roman" w:hAnsi="Arial" w:cs="Arial"/>
          <w:bCs/>
          <w:color w:val="000000"/>
          <w:sz w:val="24"/>
        </w:rPr>
        <w:t>¿Qué nos ha pasado?</w:t>
      </w:r>
    </w:p>
    <w:tbl>
      <w:tblPr>
        <w:tblStyle w:val="Tabladecuadrcula2-nfasis6"/>
        <w:tblW w:w="0" w:type="auto"/>
        <w:tblLook w:val="0480" w:firstRow="0" w:lastRow="0" w:firstColumn="1" w:lastColumn="0" w:noHBand="0" w:noVBand="1"/>
      </w:tblPr>
      <w:tblGrid>
        <w:gridCol w:w="980"/>
        <w:gridCol w:w="2058"/>
        <w:gridCol w:w="1044"/>
        <w:gridCol w:w="1962"/>
        <w:gridCol w:w="1395"/>
        <w:gridCol w:w="2058"/>
      </w:tblGrid>
      <w:tr w:rsidR="006176CB" w:rsidRPr="00EE59CF" w14:paraId="1DFC1448" w14:textId="77777777" w:rsidTr="00CD4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hideMark/>
          </w:tcPr>
          <w:p w14:paraId="79910E68" w14:textId="77777777" w:rsidR="00A73BF8" w:rsidRPr="00EE59CF" w:rsidRDefault="00A73BF8" w:rsidP="00EE59CF">
            <w:pPr>
              <w:spacing w:line="276" w:lineRule="auto"/>
              <w:jc w:val="center"/>
              <w:rPr>
                <w:rFonts w:asciiTheme="minorHAnsi" w:eastAsia="Times New Roman" w:hAnsiTheme="minorHAnsi" w:cstheme="minorHAnsi"/>
              </w:rPr>
            </w:pPr>
            <w:r w:rsidRPr="00EE59CF">
              <w:rPr>
                <w:rFonts w:asciiTheme="minorHAnsi" w:eastAsia="Times New Roman" w:hAnsiTheme="minorHAnsi" w:cstheme="minorHAnsi"/>
                <w:b w:val="0"/>
                <w:bCs w:val="0"/>
                <w:color w:val="000000"/>
              </w:rPr>
              <w:t>Fechas</w:t>
            </w:r>
          </w:p>
        </w:tc>
        <w:tc>
          <w:tcPr>
            <w:tcW w:w="2066" w:type="dxa"/>
            <w:hideMark/>
          </w:tcPr>
          <w:p w14:paraId="4CE2B619" w14:textId="77777777" w:rsidR="00A73BF8" w:rsidRPr="00EE59CF"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b/>
                <w:bCs/>
                <w:color w:val="000000"/>
              </w:rPr>
              <w:t>¿Qué nos sucedió?</w:t>
            </w:r>
          </w:p>
        </w:tc>
        <w:tc>
          <w:tcPr>
            <w:tcW w:w="1028" w:type="dxa"/>
            <w:hideMark/>
          </w:tcPr>
          <w:p w14:paraId="3070C2E9" w14:textId="77777777" w:rsidR="00A73BF8" w:rsidRPr="00EE59CF"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b/>
                <w:bCs/>
                <w:color w:val="000000"/>
              </w:rPr>
              <w:t>Daño a personas</w:t>
            </w:r>
          </w:p>
        </w:tc>
        <w:tc>
          <w:tcPr>
            <w:tcW w:w="1967" w:type="dxa"/>
            <w:hideMark/>
          </w:tcPr>
          <w:p w14:paraId="70F238B6" w14:textId="77777777" w:rsidR="00A73BF8" w:rsidRPr="00EE59CF"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b/>
                <w:bCs/>
                <w:color w:val="000000"/>
              </w:rPr>
              <w:t>¿Cómo se actuó?</w:t>
            </w:r>
          </w:p>
        </w:tc>
        <w:tc>
          <w:tcPr>
            <w:tcW w:w="1400" w:type="dxa"/>
            <w:hideMark/>
          </w:tcPr>
          <w:p w14:paraId="44A2EB91" w14:textId="77777777" w:rsidR="006176CB" w:rsidRPr="00EE59CF"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rPr>
            </w:pPr>
            <w:r w:rsidRPr="00EE59CF">
              <w:rPr>
                <w:rFonts w:asciiTheme="minorHAnsi" w:eastAsia="Times New Roman" w:hAnsiTheme="minorHAnsi" w:cstheme="minorHAnsi"/>
                <w:b/>
                <w:bCs/>
                <w:color w:val="000000"/>
              </w:rPr>
              <w:t>Daño a la infra</w:t>
            </w:r>
          </w:p>
          <w:p w14:paraId="177696AE" w14:textId="06FA1FCF" w:rsidR="00A73BF8" w:rsidRPr="00EE59CF"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b/>
                <w:bCs/>
                <w:color w:val="000000"/>
              </w:rPr>
              <w:t>estructura</w:t>
            </w:r>
          </w:p>
        </w:tc>
        <w:tc>
          <w:tcPr>
            <w:tcW w:w="2072" w:type="dxa"/>
            <w:hideMark/>
          </w:tcPr>
          <w:p w14:paraId="3B7F4EBA" w14:textId="77777777" w:rsidR="00A73BF8" w:rsidRPr="00EE59CF"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b/>
                <w:bCs/>
                <w:color w:val="000000"/>
              </w:rPr>
              <w:t>Seguimiento</w:t>
            </w:r>
          </w:p>
        </w:tc>
      </w:tr>
      <w:tr w:rsidR="009C4944" w:rsidRPr="00EE59CF" w14:paraId="4820234A" w14:textId="77777777" w:rsidTr="00CD4E02">
        <w:tc>
          <w:tcPr>
            <w:cnfStyle w:val="001000000000" w:firstRow="0" w:lastRow="0" w:firstColumn="1" w:lastColumn="0" w:oddVBand="0" w:evenVBand="0" w:oddHBand="0" w:evenHBand="0" w:firstRowFirstColumn="0" w:firstRowLastColumn="0" w:lastRowFirstColumn="0" w:lastRowLastColumn="0"/>
            <w:tcW w:w="954" w:type="dxa"/>
          </w:tcPr>
          <w:p w14:paraId="56B975AE" w14:textId="5D92193C" w:rsidR="009C4944" w:rsidRPr="00EE59CF" w:rsidRDefault="009C4944" w:rsidP="00EE59CF">
            <w:pPr>
              <w:spacing w:line="276" w:lineRule="auto"/>
              <w:jc w:val="both"/>
              <w:rPr>
                <w:rFonts w:asciiTheme="minorHAnsi" w:eastAsia="Times New Roman" w:hAnsiTheme="minorHAnsi" w:cstheme="minorHAnsi"/>
                <w:color w:val="000000"/>
              </w:rPr>
            </w:pPr>
            <w:r w:rsidRPr="00EE59CF">
              <w:rPr>
                <w:rFonts w:asciiTheme="minorHAnsi" w:eastAsia="Times New Roman" w:hAnsiTheme="minorHAnsi" w:cstheme="minorHAnsi"/>
                <w:color w:val="000000"/>
              </w:rPr>
              <w:t>2008</w:t>
            </w:r>
          </w:p>
        </w:tc>
        <w:tc>
          <w:tcPr>
            <w:tcW w:w="2066" w:type="dxa"/>
          </w:tcPr>
          <w:p w14:paraId="23E4691B" w14:textId="72563B40" w:rsidR="009C4944" w:rsidRPr="00EE59CF" w:rsidRDefault="009C4944"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EE59CF">
              <w:rPr>
                <w:rFonts w:asciiTheme="minorHAnsi" w:eastAsia="Times New Roman" w:hAnsiTheme="minorHAnsi" w:cstheme="minorHAnsi"/>
                <w:color w:val="000000"/>
              </w:rPr>
              <w:t>Se llovía la sala de química</w:t>
            </w:r>
          </w:p>
        </w:tc>
        <w:tc>
          <w:tcPr>
            <w:tcW w:w="1028" w:type="dxa"/>
          </w:tcPr>
          <w:p w14:paraId="0CA102EF" w14:textId="6FE606F6" w:rsidR="009C4944" w:rsidRPr="00EE59CF" w:rsidRDefault="006176CB"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EE59CF">
              <w:rPr>
                <w:rFonts w:asciiTheme="minorHAnsi" w:eastAsia="Times New Roman" w:hAnsiTheme="minorHAnsi" w:cstheme="minorHAnsi"/>
                <w:color w:val="000000"/>
              </w:rPr>
              <w:t>No</w:t>
            </w:r>
          </w:p>
        </w:tc>
        <w:tc>
          <w:tcPr>
            <w:tcW w:w="1967" w:type="dxa"/>
          </w:tcPr>
          <w:p w14:paraId="17FA414D" w14:textId="77777777" w:rsidR="009C4944" w:rsidRPr="00EE59CF" w:rsidRDefault="009C4944"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p>
        </w:tc>
        <w:tc>
          <w:tcPr>
            <w:tcW w:w="1400" w:type="dxa"/>
          </w:tcPr>
          <w:p w14:paraId="76A7DC78" w14:textId="77777777" w:rsidR="009C4944" w:rsidRPr="00EE59CF" w:rsidRDefault="009C4944"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p>
        </w:tc>
        <w:tc>
          <w:tcPr>
            <w:tcW w:w="2072" w:type="dxa"/>
          </w:tcPr>
          <w:p w14:paraId="20C1DBF6" w14:textId="77777777" w:rsidR="009C4944" w:rsidRPr="00EE59CF" w:rsidRDefault="009C4944"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p>
        </w:tc>
      </w:tr>
      <w:tr w:rsidR="009C4944" w:rsidRPr="00EE59CF" w14:paraId="644B2210" w14:textId="77777777" w:rsidTr="00CD4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14:paraId="0C7823FB" w14:textId="67AEA57D" w:rsidR="009C4944" w:rsidRPr="00EE59CF" w:rsidRDefault="009C4944" w:rsidP="00EE59CF">
            <w:pPr>
              <w:spacing w:line="276" w:lineRule="auto"/>
              <w:jc w:val="both"/>
              <w:rPr>
                <w:rFonts w:asciiTheme="minorHAnsi" w:eastAsia="Times New Roman" w:hAnsiTheme="minorHAnsi" w:cstheme="minorHAnsi"/>
                <w:color w:val="000000"/>
              </w:rPr>
            </w:pPr>
            <w:r w:rsidRPr="00EE59CF">
              <w:rPr>
                <w:rFonts w:asciiTheme="minorHAnsi" w:eastAsia="Times New Roman" w:hAnsiTheme="minorHAnsi" w:cstheme="minorHAnsi"/>
                <w:color w:val="000000"/>
              </w:rPr>
              <w:t>2009</w:t>
            </w:r>
          </w:p>
        </w:tc>
        <w:tc>
          <w:tcPr>
            <w:tcW w:w="2066" w:type="dxa"/>
          </w:tcPr>
          <w:p w14:paraId="780917FE" w14:textId="3166B96C" w:rsidR="009C4944" w:rsidRPr="00EE59CF" w:rsidRDefault="009C4944"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EE59CF">
              <w:rPr>
                <w:rFonts w:asciiTheme="minorHAnsi" w:eastAsia="Times New Roman" w:hAnsiTheme="minorHAnsi" w:cstheme="minorHAnsi"/>
                <w:color w:val="000000"/>
              </w:rPr>
              <w:t>Filtración de agua lluvia en el casino</w:t>
            </w:r>
          </w:p>
        </w:tc>
        <w:tc>
          <w:tcPr>
            <w:tcW w:w="1028" w:type="dxa"/>
          </w:tcPr>
          <w:p w14:paraId="0FEA53E0" w14:textId="0A395BD3" w:rsidR="009C4944" w:rsidRPr="00EE59CF" w:rsidRDefault="006176CB"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EE59CF">
              <w:rPr>
                <w:rFonts w:asciiTheme="minorHAnsi" w:eastAsia="Times New Roman" w:hAnsiTheme="minorHAnsi" w:cstheme="minorHAnsi"/>
                <w:color w:val="000000"/>
              </w:rPr>
              <w:t>No</w:t>
            </w:r>
          </w:p>
        </w:tc>
        <w:tc>
          <w:tcPr>
            <w:tcW w:w="1967" w:type="dxa"/>
          </w:tcPr>
          <w:p w14:paraId="2BA081BB" w14:textId="77777777" w:rsidR="009C4944" w:rsidRPr="00EE59CF" w:rsidRDefault="009C4944"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p>
        </w:tc>
        <w:tc>
          <w:tcPr>
            <w:tcW w:w="1400" w:type="dxa"/>
          </w:tcPr>
          <w:p w14:paraId="479DB61B" w14:textId="77777777" w:rsidR="009C4944" w:rsidRPr="00EE59CF" w:rsidRDefault="009C4944"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p>
        </w:tc>
        <w:tc>
          <w:tcPr>
            <w:tcW w:w="2072" w:type="dxa"/>
          </w:tcPr>
          <w:p w14:paraId="085FF51E" w14:textId="77777777" w:rsidR="009C4944" w:rsidRPr="00EE59CF" w:rsidRDefault="009C4944"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p>
        </w:tc>
      </w:tr>
      <w:tr w:rsidR="006176CB" w:rsidRPr="00EE59CF" w14:paraId="2CD9C006" w14:textId="77777777" w:rsidTr="00CD4E02">
        <w:tc>
          <w:tcPr>
            <w:cnfStyle w:val="001000000000" w:firstRow="0" w:lastRow="0" w:firstColumn="1" w:lastColumn="0" w:oddVBand="0" w:evenVBand="0" w:oddHBand="0" w:evenHBand="0" w:firstRowFirstColumn="0" w:firstRowLastColumn="0" w:lastRowFirstColumn="0" w:lastRowLastColumn="0"/>
            <w:tcW w:w="954" w:type="dxa"/>
            <w:hideMark/>
          </w:tcPr>
          <w:p w14:paraId="6AA2D868" w14:textId="77777777" w:rsidR="00A73BF8" w:rsidRPr="00EE59CF" w:rsidRDefault="00A73BF8" w:rsidP="00EE59CF">
            <w:pPr>
              <w:spacing w:line="276" w:lineRule="auto"/>
              <w:jc w:val="both"/>
              <w:rPr>
                <w:rFonts w:asciiTheme="minorHAnsi" w:eastAsia="Times New Roman" w:hAnsiTheme="minorHAnsi" w:cstheme="minorHAnsi"/>
              </w:rPr>
            </w:pPr>
            <w:r w:rsidRPr="00EE59CF">
              <w:rPr>
                <w:rFonts w:asciiTheme="minorHAnsi" w:eastAsia="Times New Roman" w:hAnsiTheme="minorHAnsi" w:cstheme="minorHAnsi"/>
                <w:color w:val="000000"/>
              </w:rPr>
              <w:t>2014</w:t>
            </w:r>
          </w:p>
        </w:tc>
        <w:tc>
          <w:tcPr>
            <w:tcW w:w="2066" w:type="dxa"/>
            <w:hideMark/>
          </w:tcPr>
          <w:p w14:paraId="04550E36"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Inundación en salas de educación media, producto del desnivel entre el colegio y el vecino.</w:t>
            </w:r>
          </w:p>
        </w:tc>
        <w:tc>
          <w:tcPr>
            <w:tcW w:w="1028" w:type="dxa"/>
            <w:hideMark/>
          </w:tcPr>
          <w:p w14:paraId="4E0EEDD5"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1967" w:type="dxa"/>
            <w:hideMark/>
          </w:tcPr>
          <w:p w14:paraId="2DC6D168"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Se cerró la pandereta por el lado del vecino.</w:t>
            </w:r>
          </w:p>
        </w:tc>
        <w:tc>
          <w:tcPr>
            <w:tcW w:w="1400" w:type="dxa"/>
            <w:hideMark/>
          </w:tcPr>
          <w:p w14:paraId="3F5C5221"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2072" w:type="dxa"/>
            <w:hideMark/>
          </w:tcPr>
          <w:p w14:paraId="53C7A38A"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Revisión del acueducto de manera sistemática.  </w:t>
            </w:r>
          </w:p>
        </w:tc>
      </w:tr>
      <w:tr w:rsidR="006176CB" w:rsidRPr="00EE59CF" w14:paraId="321723C2" w14:textId="77777777" w:rsidTr="00CD4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hideMark/>
          </w:tcPr>
          <w:p w14:paraId="38A86652" w14:textId="77777777" w:rsidR="00A73BF8" w:rsidRPr="00EE59CF" w:rsidRDefault="00A73BF8" w:rsidP="00EE59CF">
            <w:pPr>
              <w:spacing w:line="276" w:lineRule="auto"/>
              <w:jc w:val="both"/>
              <w:rPr>
                <w:rFonts w:asciiTheme="minorHAnsi" w:eastAsia="Times New Roman" w:hAnsiTheme="minorHAnsi" w:cstheme="minorHAnsi"/>
              </w:rPr>
            </w:pPr>
            <w:r w:rsidRPr="00EE59CF">
              <w:rPr>
                <w:rFonts w:asciiTheme="minorHAnsi" w:eastAsia="Times New Roman" w:hAnsiTheme="minorHAnsi" w:cstheme="minorHAnsi"/>
                <w:color w:val="000000"/>
              </w:rPr>
              <w:t>07/2015</w:t>
            </w:r>
          </w:p>
        </w:tc>
        <w:tc>
          <w:tcPr>
            <w:tcW w:w="2066" w:type="dxa"/>
            <w:hideMark/>
          </w:tcPr>
          <w:p w14:paraId="2F6A1DD9"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Caída del Peumo</w:t>
            </w:r>
          </w:p>
        </w:tc>
        <w:tc>
          <w:tcPr>
            <w:tcW w:w="1028" w:type="dxa"/>
            <w:hideMark/>
          </w:tcPr>
          <w:p w14:paraId="1507E14E"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1967" w:type="dxa"/>
            <w:hideMark/>
          </w:tcPr>
          <w:p w14:paraId="6A5B2E26"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Se sacó</w:t>
            </w:r>
          </w:p>
        </w:tc>
        <w:tc>
          <w:tcPr>
            <w:tcW w:w="1400" w:type="dxa"/>
            <w:hideMark/>
          </w:tcPr>
          <w:p w14:paraId="47064637"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2072" w:type="dxa"/>
            <w:hideMark/>
          </w:tcPr>
          <w:p w14:paraId="56C080B9"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Se cortan ramas, árboles u otro de manera permanente. </w:t>
            </w:r>
          </w:p>
        </w:tc>
      </w:tr>
      <w:tr w:rsidR="006176CB" w:rsidRPr="00EE59CF" w14:paraId="45E9E706" w14:textId="77777777" w:rsidTr="00CD4E02">
        <w:tc>
          <w:tcPr>
            <w:cnfStyle w:val="001000000000" w:firstRow="0" w:lastRow="0" w:firstColumn="1" w:lastColumn="0" w:oddVBand="0" w:evenVBand="0" w:oddHBand="0" w:evenHBand="0" w:firstRowFirstColumn="0" w:firstRowLastColumn="0" w:lastRowFirstColumn="0" w:lastRowLastColumn="0"/>
            <w:tcW w:w="954" w:type="dxa"/>
            <w:hideMark/>
          </w:tcPr>
          <w:p w14:paraId="3CC38831" w14:textId="77777777" w:rsidR="00A73BF8" w:rsidRPr="00EE59CF" w:rsidRDefault="00A73BF8" w:rsidP="00EE59CF">
            <w:pPr>
              <w:spacing w:line="276" w:lineRule="auto"/>
              <w:jc w:val="both"/>
              <w:rPr>
                <w:rFonts w:asciiTheme="minorHAnsi" w:eastAsia="Times New Roman" w:hAnsiTheme="minorHAnsi" w:cstheme="minorHAnsi"/>
              </w:rPr>
            </w:pPr>
            <w:r w:rsidRPr="00EE59CF">
              <w:rPr>
                <w:rFonts w:asciiTheme="minorHAnsi" w:eastAsia="Times New Roman" w:hAnsiTheme="minorHAnsi" w:cstheme="minorHAnsi"/>
                <w:color w:val="000000"/>
              </w:rPr>
              <w:t>2018</w:t>
            </w:r>
          </w:p>
        </w:tc>
        <w:tc>
          <w:tcPr>
            <w:tcW w:w="2066" w:type="dxa"/>
            <w:hideMark/>
          </w:tcPr>
          <w:p w14:paraId="344C9AEA"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Crecimiento de ramas de sauces que rodean al colegio.</w:t>
            </w:r>
          </w:p>
        </w:tc>
        <w:tc>
          <w:tcPr>
            <w:tcW w:w="1028" w:type="dxa"/>
            <w:hideMark/>
          </w:tcPr>
          <w:p w14:paraId="79DFD80C"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1967" w:type="dxa"/>
            <w:hideMark/>
          </w:tcPr>
          <w:p w14:paraId="1B704AC9"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Se cortaron las ramas de todos los árboles </w:t>
            </w:r>
          </w:p>
        </w:tc>
        <w:tc>
          <w:tcPr>
            <w:tcW w:w="1400" w:type="dxa"/>
            <w:hideMark/>
          </w:tcPr>
          <w:p w14:paraId="3DF1AF67"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2072" w:type="dxa"/>
            <w:hideMark/>
          </w:tcPr>
          <w:p w14:paraId="7BE2C699"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Se monitorea el crecimiento para prevenir accidentes</w:t>
            </w:r>
          </w:p>
        </w:tc>
      </w:tr>
      <w:tr w:rsidR="006176CB" w:rsidRPr="00EE59CF" w14:paraId="4CB64E83" w14:textId="77777777" w:rsidTr="00CD4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hideMark/>
          </w:tcPr>
          <w:p w14:paraId="3950AC5E" w14:textId="77777777" w:rsidR="00A73BF8" w:rsidRPr="00EE59CF" w:rsidRDefault="00A73BF8" w:rsidP="00EE59CF">
            <w:pPr>
              <w:spacing w:line="276" w:lineRule="auto"/>
              <w:jc w:val="both"/>
              <w:rPr>
                <w:rFonts w:asciiTheme="minorHAnsi" w:eastAsia="Times New Roman" w:hAnsiTheme="minorHAnsi" w:cstheme="minorHAnsi"/>
              </w:rPr>
            </w:pPr>
            <w:r w:rsidRPr="00EE59CF">
              <w:rPr>
                <w:rFonts w:asciiTheme="minorHAnsi" w:eastAsia="Times New Roman" w:hAnsiTheme="minorHAnsi" w:cstheme="minorHAnsi"/>
                <w:color w:val="000000"/>
              </w:rPr>
              <w:t>2018</w:t>
            </w:r>
          </w:p>
        </w:tc>
        <w:tc>
          <w:tcPr>
            <w:tcW w:w="2066" w:type="dxa"/>
            <w:hideMark/>
          </w:tcPr>
          <w:p w14:paraId="66F16E29"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Cortes de agua</w:t>
            </w:r>
          </w:p>
        </w:tc>
        <w:tc>
          <w:tcPr>
            <w:tcW w:w="1028" w:type="dxa"/>
            <w:hideMark/>
          </w:tcPr>
          <w:p w14:paraId="571BF6D5"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1967" w:type="dxa"/>
            <w:hideMark/>
          </w:tcPr>
          <w:p w14:paraId="66D91E58"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Se arregló la matriz, poniendo llaves de paso y de corte en varios puntos. </w:t>
            </w:r>
          </w:p>
        </w:tc>
        <w:tc>
          <w:tcPr>
            <w:tcW w:w="1400" w:type="dxa"/>
            <w:hideMark/>
          </w:tcPr>
          <w:p w14:paraId="326E156C"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2072" w:type="dxa"/>
            <w:hideMark/>
          </w:tcPr>
          <w:p w14:paraId="4438A8F3"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Revisión y monitoreo continuo de matriz</w:t>
            </w:r>
          </w:p>
        </w:tc>
      </w:tr>
      <w:tr w:rsidR="009C4944" w:rsidRPr="00EE59CF" w14:paraId="3B5FE233" w14:textId="77777777" w:rsidTr="00CD4E02">
        <w:tc>
          <w:tcPr>
            <w:cnfStyle w:val="001000000000" w:firstRow="0" w:lastRow="0" w:firstColumn="1" w:lastColumn="0" w:oddVBand="0" w:evenVBand="0" w:oddHBand="0" w:evenHBand="0" w:firstRowFirstColumn="0" w:firstRowLastColumn="0" w:lastRowFirstColumn="0" w:lastRowLastColumn="0"/>
            <w:tcW w:w="954" w:type="dxa"/>
          </w:tcPr>
          <w:p w14:paraId="747915E6" w14:textId="69846860" w:rsidR="009C4944" w:rsidRPr="00EE59CF" w:rsidRDefault="009C4944" w:rsidP="00EE59CF">
            <w:pPr>
              <w:spacing w:line="276" w:lineRule="auto"/>
              <w:jc w:val="both"/>
              <w:rPr>
                <w:rFonts w:asciiTheme="minorHAnsi" w:eastAsia="Times New Roman" w:hAnsiTheme="minorHAnsi" w:cstheme="minorHAnsi"/>
                <w:color w:val="000000"/>
              </w:rPr>
            </w:pPr>
            <w:r w:rsidRPr="00EE59CF">
              <w:rPr>
                <w:rFonts w:asciiTheme="minorHAnsi" w:eastAsia="Times New Roman" w:hAnsiTheme="minorHAnsi" w:cstheme="minorHAnsi"/>
                <w:color w:val="000000"/>
              </w:rPr>
              <w:t>2018</w:t>
            </w:r>
          </w:p>
        </w:tc>
        <w:tc>
          <w:tcPr>
            <w:tcW w:w="2066" w:type="dxa"/>
          </w:tcPr>
          <w:p w14:paraId="644A0041" w14:textId="04BAABFA" w:rsidR="009C4944" w:rsidRPr="00EE59CF" w:rsidRDefault="009C4944"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EE59CF">
              <w:rPr>
                <w:rFonts w:asciiTheme="minorHAnsi" w:eastAsia="Times New Roman" w:hAnsiTheme="minorHAnsi" w:cstheme="minorHAnsi"/>
                <w:color w:val="000000"/>
              </w:rPr>
              <w:t>Incendio comunal, en fundo san Jorge, que implicó evacuación</w:t>
            </w:r>
          </w:p>
        </w:tc>
        <w:tc>
          <w:tcPr>
            <w:tcW w:w="1028" w:type="dxa"/>
          </w:tcPr>
          <w:p w14:paraId="05F8A671" w14:textId="2696CD72" w:rsidR="009C4944" w:rsidRPr="00EE59CF" w:rsidRDefault="006B183B"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Pr>
                <w:rFonts w:asciiTheme="minorHAnsi" w:eastAsia="Times New Roman" w:hAnsiTheme="minorHAnsi" w:cstheme="minorHAnsi"/>
                <w:color w:val="000000"/>
              </w:rPr>
              <w:t>No</w:t>
            </w:r>
          </w:p>
        </w:tc>
        <w:tc>
          <w:tcPr>
            <w:tcW w:w="1967" w:type="dxa"/>
          </w:tcPr>
          <w:p w14:paraId="2F15F4F3" w14:textId="0C94FAE6" w:rsidR="009C4944" w:rsidRPr="00EE59CF" w:rsidRDefault="006B183B"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Pr>
                <w:rFonts w:asciiTheme="minorHAnsi" w:eastAsia="Times New Roman" w:hAnsiTheme="minorHAnsi" w:cstheme="minorHAnsi"/>
                <w:color w:val="000000"/>
              </w:rPr>
              <w:t xml:space="preserve">Se evacuó </w:t>
            </w:r>
          </w:p>
        </w:tc>
        <w:tc>
          <w:tcPr>
            <w:tcW w:w="1400" w:type="dxa"/>
          </w:tcPr>
          <w:p w14:paraId="7862D515" w14:textId="211FFF35" w:rsidR="009C4944" w:rsidRPr="00EE59CF" w:rsidRDefault="009C4944"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EE59CF">
              <w:rPr>
                <w:rFonts w:asciiTheme="minorHAnsi" w:eastAsia="Times New Roman" w:hAnsiTheme="minorHAnsi" w:cstheme="minorHAnsi"/>
                <w:color w:val="000000"/>
              </w:rPr>
              <w:t>No</w:t>
            </w:r>
            <w:r w:rsidR="006176CB" w:rsidRPr="00EE59CF">
              <w:rPr>
                <w:rFonts w:asciiTheme="minorHAnsi" w:eastAsia="Times New Roman" w:hAnsiTheme="minorHAnsi" w:cstheme="minorHAnsi"/>
                <w:color w:val="000000"/>
              </w:rPr>
              <w:t xml:space="preserve"> graves</w:t>
            </w:r>
            <w:r w:rsidRPr="00EE59CF">
              <w:rPr>
                <w:rFonts w:asciiTheme="minorHAnsi" w:eastAsia="Times New Roman" w:hAnsiTheme="minorHAnsi" w:cstheme="minorHAnsi"/>
                <w:color w:val="000000"/>
              </w:rPr>
              <w:t xml:space="preserve">, </w:t>
            </w:r>
            <w:r w:rsidR="006176CB" w:rsidRPr="00EE59CF">
              <w:rPr>
                <w:rFonts w:asciiTheme="minorHAnsi" w:eastAsia="Times New Roman" w:hAnsiTheme="minorHAnsi" w:cstheme="minorHAnsi"/>
                <w:color w:val="000000"/>
              </w:rPr>
              <w:t xml:space="preserve">solo </w:t>
            </w:r>
            <w:r w:rsidRPr="00EE59CF">
              <w:rPr>
                <w:rFonts w:asciiTheme="minorHAnsi" w:eastAsia="Times New Roman" w:hAnsiTheme="minorHAnsi" w:cstheme="minorHAnsi"/>
                <w:color w:val="000000"/>
              </w:rPr>
              <w:t>se mojó todo</w:t>
            </w:r>
            <w:r w:rsidR="006176CB" w:rsidRPr="00EE59CF">
              <w:rPr>
                <w:rFonts w:asciiTheme="minorHAnsi" w:eastAsia="Times New Roman" w:hAnsiTheme="minorHAnsi" w:cstheme="minorHAnsi"/>
                <w:color w:val="000000"/>
              </w:rPr>
              <w:t>.</w:t>
            </w:r>
          </w:p>
        </w:tc>
        <w:tc>
          <w:tcPr>
            <w:tcW w:w="2072" w:type="dxa"/>
          </w:tcPr>
          <w:p w14:paraId="0295796C" w14:textId="4B05E0E9" w:rsidR="009C4944" w:rsidRPr="00EE59CF" w:rsidRDefault="009C4944"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p>
        </w:tc>
      </w:tr>
      <w:tr w:rsidR="006176CB" w:rsidRPr="00EE59CF" w14:paraId="25574B68" w14:textId="77777777" w:rsidTr="00CD4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hideMark/>
          </w:tcPr>
          <w:p w14:paraId="08EEE86F" w14:textId="77777777" w:rsidR="00A73BF8" w:rsidRPr="00EE59CF" w:rsidRDefault="00A73BF8" w:rsidP="00EE59CF">
            <w:pPr>
              <w:spacing w:line="276" w:lineRule="auto"/>
              <w:jc w:val="both"/>
              <w:rPr>
                <w:rFonts w:asciiTheme="minorHAnsi" w:eastAsia="Times New Roman" w:hAnsiTheme="minorHAnsi" w:cstheme="minorHAnsi"/>
              </w:rPr>
            </w:pPr>
            <w:r w:rsidRPr="00EE59CF">
              <w:rPr>
                <w:rFonts w:asciiTheme="minorHAnsi" w:eastAsia="Times New Roman" w:hAnsiTheme="minorHAnsi" w:cstheme="minorHAnsi"/>
                <w:color w:val="000000"/>
              </w:rPr>
              <w:t>2019</w:t>
            </w:r>
          </w:p>
        </w:tc>
        <w:tc>
          <w:tcPr>
            <w:tcW w:w="2066" w:type="dxa"/>
            <w:hideMark/>
          </w:tcPr>
          <w:p w14:paraId="5057B2EE"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Algunos “topones” de autos en el estacionamiento</w:t>
            </w:r>
          </w:p>
        </w:tc>
        <w:tc>
          <w:tcPr>
            <w:tcW w:w="1028" w:type="dxa"/>
            <w:hideMark/>
          </w:tcPr>
          <w:p w14:paraId="4F782EAD"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Sí</w:t>
            </w:r>
          </w:p>
        </w:tc>
        <w:tc>
          <w:tcPr>
            <w:tcW w:w="1967" w:type="dxa"/>
            <w:hideMark/>
          </w:tcPr>
          <w:p w14:paraId="50A370FF"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Delimitación de estacionamiento y camino peatonal</w:t>
            </w:r>
          </w:p>
        </w:tc>
        <w:tc>
          <w:tcPr>
            <w:tcW w:w="1400" w:type="dxa"/>
            <w:hideMark/>
          </w:tcPr>
          <w:p w14:paraId="2932D1C9"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2072" w:type="dxa"/>
            <w:hideMark/>
          </w:tcPr>
          <w:p w14:paraId="1DA6DC1F" w14:textId="77777777" w:rsidR="00A73BF8" w:rsidRPr="00EE59CF" w:rsidRDefault="00A73BF8" w:rsidP="00EE59C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Se instalaron cámaras de seguridad. </w:t>
            </w:r>
          </w:p>
        </w:tc>
      </w:tr>
      <w:tr w:rsidR="006176CB" w:rsidRPr="00EE59CF" w14:paraId="14424212" w14:textId="77777777" w:rsidTr="00CD4E02">
        <w:tc>
          <w:tcPr>
            <w:cnfStyle w:val="001000000000" w:firstRow="0" w:lastRow="0" w:firstColumn="1" w:lastColumn="0" w:oddVBand="0" w:evenVBand="0" w:oddHBand="0" w:evenHBand="0" w:firstRowFirstColumn="0" w:firstRowLastColumn="0" w:lastRowFirstColumn="0" w:lastRowLastColumn="0"/>
            <w:tcW w:w="954" w:type="dxa"/>
            <w:hideMark/>
          </w:tcPr>
          <w:p w14:paraId="20F4ACD3" w14:textId="77777777" w:rsidR="00A73BF8" w:rsidRPr="00EE59CF" w:rsidRDefault="00A73BF8" w:rsidP="00EE59CF">
            <w:pPr>
              <w:spacing w:line="276" w:lineRule="auto"/>
              <w:jc w:val="both"/>
              <w:rPr>
                <w:rFonts w:asciiTheme="minorHAnsi" w:eastAsia="Times New Roman" w:hAnsiTheme="minorHAnsi" w:cstheme="minorHAnsi"/>
              </w:rPr>
            </w:pPr>
            <w:r w:rsidRPr="00EE59CF">
              <w:rPr>
                <w:rFonts w:asciiTheme="minorHAnsi" w:eastAsia="Times New Roman" w:hAnsiTheme="minorHAnsi" w:cstheme="minorHAnsi"/>
                <w:color w:val="000000"/>
              </w:rPr>
              <w:t>07/2021</w:t>
            </w:r>
          </w:p>
        </w:tc>
        <w:tc>
          <w:tcPr>
            <w:tcW w:w="2066" w:type="dxa"/>
            <w:hideMark/>
          </w:tcPr>
          <w:p w14:paraId="6596DE89"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Panderetas debilitadas en salas de 1º ciclo</w:t>
            </w:r>
          </w:p>
        </w:tc>
        <w:tc>
          <w:tcPr>
            <w:tcW w:w="1028" w:type="dxa"/>
            <w:hideMark/>
          </w:tcPr>
          <w:p w14:paraId="67E41D56"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1967" w:type="dxa"/>
            <w:hideMark/>
          </w:tcPr>
          <w:p w14:paraId="354657D7" w14:textId="3B921F8A"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Como medida preventiva. Se colocaron 20</w:t>
            </w:r>
            <w:r w:rsidR="006B183B">
              <w:rPr>
                <w:rFonts w:asciiTheme="minorHAnsi" w:eastAsia="Times New Roman" w:hAnsiTheme="minorHAnsi" w:cstheme="minorHAnsi"/>
                <w:color w:val="000000"/>
              </w:rPr>
              <w:t xml:space="preserve"> </w:t>
            </w:r>
            <w:r w:rsidRPr="00EE59CF">
              <w:rPr>
                <w:rFonts w:asciiTheme="minorHAnsi" w:eastAsia="Times New Roman" w:hAnsiTheme="minorHAnsi" w:cstheme="minorHAnsi"/>
                <w:color w:val="000000"/>
              </w:rPr>
              <w:t>m de nuevas panderetas</w:t>
            </w:r>
          </w:p>
        </w:tc>
        <w:tc>
          <w:tcPr>
            <w:tcW w:w="1400" w:type="dxa"/>
            <w:hideMark/>
          </w:tcPr>
          <w:p w14:paraId="66A4A6A6" w14:textId="77777777" w:rsidR="00A73BF8" w:rsidRPr="00EE59CF"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No</w:t>
            </w:r>
          </w:p>
        </w:tc>
        <w:tc>
          <w:tcPr>
            <w:tcW w:w="2072" w:type="dxa"/>
            <w:hideMark/>
          </w:tcPr>
          <w:p w14:paraId="70552609" w14:textId="77777777" w:rsidR="00A73BF8" w:rsidRDefault="00A73BF8"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EE59CF">
              <w:rPr>
                <w:rFonts w:asciiTheme="minorHAnsi" w:eastAsia="Times New Roman" w:hAnsiTheme="minorHAnsi" w:cstheme="minorHAnsi"/>
                <w:color w:val="000000"/>
              </w:rPr>
              <w:t>Supervisión y monitoreo del estado de las panderetas</w:t>
            </w:r>
          </w:p>
          <w:p w14:paraId="559A1C73" w14:textId="194942D5" w:rsidR="00DA25D4" w:rsidRPr="00EE59CF" w:rsidRDefault="00DA25D4" w:rsidP="00EE59C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color w:val="000000"/>
              </w:rPr>
              <w:t>Se cambiaron panderetas</w:t>
            </w:r>
            <w:r w:rsidR="008371D9">
              <w:rPr>
                <w:rFonts w:asciiTheme="minorHAnsi" w:eastAsia="Times New Roman" w:hAnsiTheme="minorHAnsi" w:cstheme="minorHAnsi"/>
                <w:color w:val="000000"/>
              </w:rPr>
              <w:t xml:space="preserve"> (2021)</w:t>
            </w:r>
            <w:r>
              <w:rPr>
                <w:rFonts w:asciiTheme="minorHAnsi" w:eastAsia="Times New Roman" w:hAnsiTheme="minorHAnsi" w:cstheme="minorHAnsi"/>
                <w:color w:val="000000"/>
              </w:rPr>
              <w:t>.</w:t>
            </w:r>
          </w:p>
        </w:tc>
      </w:tr>
    </w:tbl>
    <w:p w14:paraId="47553D26" w14:textId="77777777" w:rsidR="001E5D8C" w:rsidRDefault="001E5D8C" w:rsidP="00EE59CF">
      <w:pPr>
        <w:pStyle w:val="Default"/>
        <w:spacing w:line="276" w:lineRule="auto"/>
        <w:rPr>
          <w:rFonts w:asciiTheme="minorHAnsi" w:hAnsiTheme="minorHAnsi" w:cstheme="minorHAnsi"/>
          <w:b/>
          <w:sz w:val="22"/>
          <w:szCs w:val="22"/>
        </w:rPr>
      </w:pPr>
    </w:p>
    <w:p w14:paraId="24E44AD5" w14:textId="77777777" w:rsidR="001E5D8C" w:rsidRDefault="001E5D8C" w:rsidP="00EE59CF">
      <w:pPr>
        <w:pStyle w:val="Default"/>
        <w:spacing w:line="276" w:lineRule="auto"/>
        <w:rPr>
          <w:rFonts w:asciiTheme="minorHAnsi" w:hAnsiTheme="minorHAnsi" w:cstheme="minorHAnsi"/>
          <w:b/>
          <w:sz w:val="22"/>
          <w:szCs w:val="22"/>
        </w:rPr>
      </w:pPr>
    </w:p>
    <w:p w14:paraId="052B6053" w14:textId="65178161" w:rsidR="00A73BF8" w:rsidRPr="00AF6DA3" w:rsidRDefault="00A73BF8" w:rsidP="00EE59CF">
      <w:pPr>
        <w:pStyle w:val="Default"/>
        <w:spacing w:line="276" w:lineRule="auto"/>
        <w:rPr>
          <w:rFonts w:asciiTheme="minorHAnsi" w:hAnsiTheme="minorHAnsi" w:cstheme="minorHAnsi"/>
          <w:b/>
          <w:sz w:val="32"/>
          <w:szCs w:val="22"/>
        </w:rPr>
      </w:pPr>
      <w:r w:rsidRPr="00AF6DA3">
        <w:rPr>
          <w:rFonts w:asciiTheme="minorHAnsi" w:hAnsiTheme="minorHAnsi" w:cstheme="minorHAnsi"/>
          <w:b/>
          <w:sz w:val="32"/>
          <w:szCs w:val="22"/>
        </w:rPr>
        <w:t xml:space="preserve">INVESTIGACION EN TERRENO </w:t>
      </w:r>
    </w:p>
    <w:p w14:paraId="0E0D716D" w14:textId="77777777" w:rsidR="00A73BF8" w:rsidRPr="00EE59CF" w:rsidRDefault="00A73BF8" w:rsidP="00EE59CF">
      <w:pPr>
        <w:autoSpaceDE w:val="0"/>
        <w:autoSpaceDN w:val="0"/>
        <w:adjustRightInd w:val="0"/>
        <w:spacing w:after="0" w:line="276" w:lineRule="auto"/>
        <w:rPr>
          <w:rFonts w:asciiTheme="minorHAnsi" w:hAnsiTheme="minorHAnsi" w:cstheme="minorHAnsi"/>
          <w:color w:val="000000"/>
        </w:rPr>
      </w:pPr>
    </w:p>
    <w:p w14:paraId="5C5FF0E5" w14:textId="4B3AB705" w:rsidR="00BE5653" w:rsidRPr="004229AA" w:rsidRDefault="00A73BF8" w:rsidP="004229AA">
      <w:pPr>
        <w:spacing w:line="360" w:lineRule="auto"/>
        <w:jc w:val="both"/>
        <w:rPr>
          <w:rFonts w:ascii="Arial" w:hAnsi="Arial" w:cs="Arial"/>
          <w:color w:val="FF0000"/>
          <w:sz w:val="24"/>
        </w:rPr>
      </w:pPr>
      <w:r w:rsidRPr="004229AA">
        <w:rPr>
          <w:rFonts w:ascii="Arial" w:hAnsi="Arial" w:cs="Arial"/>
          <w:color w:val="000000"/>
          <w:sz w:val="24"/>
        </w:rPr>
        <w:t>De acuerdo al diagnóstico realizado por el Com</w:t>
      </w:r>
      <w:r w:rsidR="00F753F4" w:rsidRPr="004229AA">
        <w:rPr>
          <w:rFonts w:ascii="Arial" w:hAnsi="Arial" w:cs="Arial"/>
          <w:color w:val="000000"/>
          <w:sz w:val="24"/>
        </w:rPr>
        <w:t>ité de seguridad escolar se pudieron</w:t>
      </w:r>
      <w:r w:rsidRPr="004229AA">
        <w:rPr>
          <w:rFonts w:ascii="Arial" w:hAnsi="Arial" w:cs="Arial"/>
          <w:color w:val="000000"/>
          <w:sz w:val="24"/>
        </w:rPr>
        <w:t xml:space="preserve"> establecer los puntos críticos del Colegio </w:t>
      </w:r>
      <w:r w:rsidR="006176CB" w:rsidRPr="004229AA">
        <w:rPr>
          <w:rFonts w:ascii="Arial" w:hAnsi="Arial" w:cs="Arial"/>
          <w:color w:val="000000"/>
          <w:sz w:val="24"/>
        </w:rPr>
        <w:t xml:space="preserve">que se agruparon en riesgos internos </w:t>
      </w:r>
      <w:r w:rsidR="00A04650" w:rsidRPr="004229AA">
        <w:rPr>
          <w:rFonts w:ascii="Arial" w:hAnsi="Arial" w:cs="Arial"/>
          <w:color w:val="000000"/>
          <w:sz w:val="24"/>
        </w:rPr>
        <w:t xml:space="preserve"> </w:t>
      </w:r>
      <w:r w:rsidR="00A04650" w:rsidRPr="004229AA">
        <w:rPr>
          <w:rFonts w:ascii="Arial" w:hAnsi="Arial" w:cs="Arial"/>
          <w:sz w:val="24"/>
        </w:rPr>
        <w:t xml:space="preserve">que </w:t>
      </w:r>
      <w:r w:rsidR="00914B20" w:rsidRPr="004229AA">
        <w:rPr>
          <w:rFonts w:ascii="Arial" w:hAnsi="Arial" w:cs="Arial"/>
          <w:sz w:val="24"/>
        </w:rPr>
        <w:t xml:space="preserve">tienen relación con </w:t>
      </w:r>
      <w:r w:rsidR="006B183B" w:rsidRPr="004229AA">
        <w:rPr>
          <w:rFonts w:ascii="Arial" w:hAnsi="Arial" w:cs="Arial"/>
          <w:sz w:val="24"/>
        </w:rPr>
        <w:t>el desgaste d</w:t>
      </w:r>
      <w:r w:rsidR="00A04650" w:rsidRPr="004229AA">
        <w:rPr>
          <w:rFonts w:ascii="Arial" w:hAnsi="Arial" w:cs="Arial"/>
          <w:sz w:val="24"/>
        </w:rPr>
        <w:t>e material y la mantención de áreas</w:t>
      </w:r>
      <w:r w:rsidR="00A75F23" w:rsidRPr="004229AA">
        <w:rPr>
          <w:rFonts w:ascii="Arial" w:hAnsi="Arial" w:cs="Arial"/>
          <w:sz w:val="24"/>
        </w:rPr>
        <w:t xml:space="preserve"> que pudieran provocar accidentes o riesgo para nuestros</w:t>
      </w:r>
      <w:r w:rsidR="00A04650" w:rsidRPr="004229AA">
        <w:rPr>
          <w:rFonts w:ascii="Arial" w:hAnsi="Arial" w:cs="Arial"/>
          <w:sz w:val="24"/>
        </w:rPr>
        <w:t xml:space="preserve"> estudiantes, y riesgos externos que hacen referencias a </w:t>
      </w:r>
      <w:r w:rsidRPr="004229AA">
        <w:rPr>
          <w:rFonts w:ascii="Arial" w:hAnsi="Arial" w:cs="Arial"/>
          <w:sz w:val="24"/>
        </w:rPr>
        <w:t xml:space="preserve">puntos críticos </w:t>
      </w:r>
      <w:r w:rsidR="00A04650" w:rsidRPr="004229AA">
        <w:rPr>
          <w:rFonts w:ascii="Arial" w:hAnsi="Arial" w:cs="Arial"/>
          <w:sz w:val="24"/>
        </w:rPr>
        <w:t>como el</w:t>
      </w:r>
      <w:r w:rsidR="00F753F4" w:rsidRPr="004229AA">
        <w:rPr>
          <w:rFonts w:ascii="Arial" w:hAnsi="Arial" w:cs="Arial"/>
          <w:sz w:val="24"/>
        </w:rPr>
        <w:t xml:space="preserve"> mal estado de veredas</w:t>
      </w:r>
      <w:r w:rsidR="00134203">
        <w:rPr>
          <w:rFonts w:ascii="Arial" w:hAnsi="Arial" w:cs="Arial"/>
          <w:sz w:val="24"/>
        </w:rPr>
        <w:t>, fuga de aguas, quebrada, aserradero</w:t>
      </w:r>
      <w:r w:rsidR="00914B20" w:rsidRPr="004229AA">
        <w:rPr>
          <w:rFonts w:ascii="Arial" w:hAnsi="Arial" w:cs="Arial"/>
          <w:sz w:val="24"/>
        </w:rPr>
        <w:t xml:space="preserve">, flujo vehicular en frontis del colegio, </w:t>
      </w:r>
      <w:r w:rsidR="00BE5653" w:rsidRPr="004229AA">
        <w:rPr>
          <w:rFonts w:ascii="Arial" w:hAnsi="Arial" w:cs="Arial"/>
          <w:sz w:val="24"/>
        </w:rPr>
        <w:t>que significan posibles riesgos para los transeúntes y nuestra comunida</w:t>
      </w:r>
      <w:r w:rsidR="00A04650" w:rsidRPr="004229AA">
        <w:rPr>
          <w:rFonts w:ascii="Arial" w:hAnsi="Arial" w:cs="Arial"/>
          <w:sz w:val="24"/>
        </w:rPr>
        <w:t>d escolar que asiste al colegio, los que detallan a continuación:</w:t>
      </w:r>
    </w:p>
    <w:p w14:paraId="3AAFF8C9" w14:textId="7DBC4D0E" w:rsidR="00F753F4" w:rsidRDefault="00F753F4" w:rsidP="00EE59CF">
      <w:pPr>
        <w:autoSpaceDE w:val="0"/>
        <w:autoSpaceDN w:val="0"/>
        <w:adjustRightInd w:val="0"/>
        <w:spacing w:after="0" w:line="276" w:lineRule="auto"/>
        <w:rPr>
          <w:rFonts w:asciiTheme="minorHAnsi" w:hAnsiTheme="minorHAnsi" w:cstheme="minorHAnsi"/>
          <w:color w:val="FF0000"/>
        </w:rPr>
      </w:pPr>
    </w:p>
    <w:p w14:paraId="3BE5094C" w14:textId="21A749FE" w:rsidR="001E5D8C" w:rsidRDefault="001E5D8C" w:rsidP="00EE59CF">
      <w:pPr>
        <w:autoSpaceDE w:val="0"/>
        <w:autoSpaceDN w:val="0"/>
        <w:adjustRightInd w:val="0"/>
        <w:spacing w:after="0" w:line="276" w:lineRule="auto"/>
        <w:rPr>
          <w:rFonts w:asciiTheme="minorHAnsi" w:hAnsiTheme="minorHAnsi" w:cstheme="minorHAnsi"/>
          <w:color w:val="FF0000"/>
        </w:rPr>
      </w:pPr>
    </w:p>
    <w:p w14:paraId="29CE4C7F" w14:textId="6A5978F4" w:rsidR="00CD4E02" w:rsidRDefault="00CD4E02" w:rsidP="00EE59CF">
      <w:pPr>
        <w:autoSpaceDE w:val="0"/>
        <w:autoSpaceDN w:val="0"/>
        <w:adjustRightInd w:val="0"/>
        <w:spacing w:after="0" w:line="276" w:lineRule="auto"/>
        <w:rPr>
          <w:rFonts w:asciiTheme="minorHAnsi" w:hAnsiTheme="minorHAnsi" w:cstheme="minorHAnsi"/>
          <w:color w:val="FF0000"/>
        </w:rPr>
      </w:pPr>
    </w:p>
    <w:p w14:paraId="05821A29" w14:textId="6B32517C" w:rsidR="00CD4E02" w:rsidRDefault="00CD4E02" w:rsidP="00EE59CF">
      <w:pPr>
        <w:autoSpaceDE w:val="0"/>
        <w:autoSpaceDN w:val="0"/>
        <w:adjustRightInd w:val="0"/>
        <w:spacing w:after="0" w:line="276" w:lineRule="auto"/>
        <w:rPr>
          <w:rFonts w:asciiTheme="minorHAnsi" w:hAnsiTheme="minorHAnsi" w:cstheme="minorHAnsi"/>
          <w:color w:val="FF0000"/>
        </w:rPr>
      </w:pPr>
    </w:p>
    <w:p w14:paraId="18B08D37" w14:textId="7B03F581" w:rsidR="00A73BF8" w:rsidRPr="00EE59CF" w:rsidRDefault="00A73BF8" w:rsidP="00EE59CF">
      <w:pPr>
        <w:spacing w:before="100" w:beforeAutospacing="1" w:after="100" w:afterAutospacing="1" w:line="276" w:lineRule="auto"/>
        <w:textAlignment w:val="baseline"/>
        <w:rPr>
          <w:rFonts w:asciiTheme="minorHAnsi" w:eastAsia="Times New Roman" w:hAnsiTheme="minorHAnsi" w:cstheme="minorHAnsi"/>
          <w:color w:val="000000"/>
        </w:rPr>
      </w:pPr>
      <w:r w:rsidRPr="00EE59CF">
        <w:rPr>
          <w:rFonts w:asciiTheme="minorHAnsi" w:hAnsiTheme="minorHAnsi" w:cstheme="minorHAnsi"/>
          <w:b/>
          <w:bCs/>
        </w:rPr>
        <w:t>FICHA DE PUNTOS CRITICOS (RIESGOS DETECTADOS)</w:t>
      </w:r>
    </w:p>
    <w:p w14:paraId="44E4D9D5" w14:textId="77777777" w:rsidR="00A73BF8" w:rsidRPr="00EE59CF" w:rsidRDefault="00A73BF8" w:rsidP="00895261">
      <w:pPr>
        <w:spacing w:after="0" w:line="276" w:lineRule="auto"/>
        <w:jc w:val="center"/>
        <w:rPr>
          <w:rFonts w:asciiTheme="minorHAnsi" w:eastAsia="Times New Roman" w:hAnsiTheme="minorHAnsi" w:cstheme="minorHAnsi"/>
        </w:rPr>
      </w:pPr>
      <w:r w:rsidRPr="00EE59CF">
        <w:rPr>
          <w:rFonts w:asciiTheme="minorHAnsi" w:eastAsia="Times New Roman" w:hAnsiTheme="minorHAnsi" w:cstheme="minorHAnsi"/>
          <w:b/>
          <w:bCs/>
          <w:color w:val="000000"/>
        </w:rPr>
        <w:t>INVESTIGACIÓN TERRENO, </w:t>
      </w:r>
    </w:p>
    <w:p w14:paraId="1A8592CD" w14:textId="77777777" w:rsidR="00A73BF8" w:rsidRPr="00EE59CF" w:rsidRDefault="00A73BF8" w:rsidP="00895261">
      <w:pPr>
        <w:spacing w:after="0" w:line="276" w:lineRule="auto"/>
        <w:jc w:val="center"/>
        <w:rPr>
          <w:rFonts w:asciiTheme="minorHAnsi" w:eastAsia="Times New Roman" w:hAnsiTheme="minorHAnsi" w:cstheme="minorHAnsi"/>
        </w:rPr>
      </w:pPr>
      <w:r w:rsidRPr="00EE59CF">
        <w:rPr>
          <w:rFonts w:asciiTheme="minorHAnsi" w:eastAsia="Times New Roman" w:hAnsiTheme="minorHAnsi" w:cstheme="minorHAnsi"/>
          <w:b/>
          <w:bCs/>
          <w:color w:val="000000"/>
        </w:rPr>
        <w:t>DIAGNÓSTICO DE RIESGOS Y RECURSOS</w:t>
      </w:r>
    </w:p>
    <w:p w14:paraId="115D94D2" w14:textId="77777777" w:rsidR="00A73BF8" w:rsidRPr="00EE59CF" w:rsidRDefault="00A73BF8" w:rsidP="00EE59CF">
      <w:pPr>
        <w:spacing w:after="0" w:line="276" w:lineRule="auto"/>
        <w:rPr>
          <w:rFonts w:asciiTheme="minorHAnsi" w:eastAsia="Times New Roman" w:hAnsiTheme="minorHAnsi" w:cstheme="minorHAnsi"/>
        </w:rPr>
      </w:pPr>
    </w:p>
    <w:tbl>
      <w:tblPr>
        <w:tblStyle w:val="Tabladecuadrcula2-nfasis6"/>
        <w:tblW w:w="0" w:type="auto"/>
        <w:tblLook w:val="0480" w:firstRow="0" w:lastRow="0" w:firstColumn="1" w:lastColumn="0" w:noHBand="0" w:noVBand="1"/>
      </w:tblPr>
      <w:tblGrid>
        <w:gridCol w:w="1476"/>
        <w:gridCol w:w="1448"/>
        <w:gridCol w:w="1770"/>
        <w:gridCol w:w="1262"/>
        <w:gridCol w:w="1073"/>
        <w:gridCol w:w="1298"/>
        <w:gridCol w:w="1170"/>
      </w:tblGrid>
      <w:tr w:rsidR="00FD6417" w:rsidRPr="00EE59CF" w14:paraId="4E6D3C9D" w14:textId="5A92C765"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4E2307AB" w14:textId="77777777" w:rsidR="00A73BF8" w:rsidRPr="00BC0F3D" w:rsidRDefault="00A73BF8" w:rsidP="00EE59CF">
            <w:pPr>
              <w:spacing w:line="276" w:lineRule="auto"/>
              <w:jc w:val="center"/>
              <w:rPr>
                <w:rFonts w:asciiTheme="minorHAnsi" w:eastAsia="Times New Roman" w:hAnsiTheme="minorHAnsi" w:cstheme="minorHAnsi"/>
              </w:rPr>
            </w:pPr>
            <w:r w:rsidRPr="00BC0F3D">
              <w:rPr>
                <w:rFonts w:asciiTheme="minorHAnsi" w:eastAsia="Times New Roman" w:hAnsiTheme="minorHAnsi" w:cstheme="minorHAnsi"/>
              </w:rPr>
              <w:t>Condiciones de riesgo (amenazas, vulnerabilidades y capacidades</w:t>
            </w:r>
          </w:p>
        </w:tc>
        <w:tc>
          <w:tcPr>
            <w:tcW w:w="1448" w:type="dxa"/>
            <w:hideMark/>
          </w:tcPr>
          <w:p w14:paraId="30E9FA9F" w14:textId="3F614770" w:rsidR="00A73BF8" w:rsidRPr="00BC0F3D"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rPr>
            </w:pPr>
            <w:r w:rsidRPr="00BC0F3D">
              <w:rPr>
                <w:rFonts w:asciiTheme="minorHAnsi" w:eastAsia="Times New Roman" w:hAnsiTheme="minorHAnsi" w:cstheme="minorHAnsi"/>
                <w:b/>
                <w:bCs/>
              </w:rPr>
              <w:t>UBICACIÓN (exacta)</w:t>
            </w:r>
          </w:p>
        </w:tc>
        <w:tc>
          <w:tcPr>
            <w:tcW w:w="1770" w:type="dxa"/>
            <w:hideMark/>
          </w:tcPr>
          <w:p w14:paraId="1B4074E3" w14:textId="77777777" w:rsidR="00A73BF8" w:rsidRPr="00BC0F3D"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rPr>
            </w:pPr>
            <w:r w:rsidRPr="00BC0F3D">
              <w:rPr>
                <w:rFonts w:asciiTheme="minorHAnsi" w:eastAsia="Times New Roman" w:hAnsiTheme="minorHAnsi" w:cstheme="minorHAnsi"/>
                <w:b/>
                <w:bCs/>
              </w:rPr>
              <w:t>IMPACTO EVENTUAL</w:t>
            </w:r>
          </w:p>
        </w:tc>
        <w:tc>
          <w:tcPr>
            <w:tcW w:w="1262" w:type="dxa"/>
            <w:hideMark/>
          </w:tcPr>
          <w:p w14:paraId="12D0FB1D" w14:textId="77777777" w:rsidR="00A73BF8" w:rsidRPr="00BC0F3D"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rPr>
            </w:pPr>
            <w:r w:rsidRPr="00BC0F3D">
              <w:rPr>
                <w:rFonts w:asciiTheme="minorHAnsi" w:eastAsia="Times New Roman" w:hAnsiTheme="minorHAnsi" w:cstheme="minorHAnsi"/>
                <w:b/>
                <w:bCs/>
              </w:rPr>
              <w:t>ENCARGADO DE GESTIONAR</w:t>
            </w:r>
          </w:p>
        </w:tc>
        <w:tc>
          <w:tcPr>
            <w:tcW w:w="1073" w:type="dxa"/>
            <w:hideMark/>
          </w:tcPr>
          <w:p w14:paraId="763E486C" w14:textId="77777777" w:rsidR="00A73BF8" w:rsidRPr="00BC0F3D"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rPr>
            </w:pPr>
            <w:r w:rsidRPr="00BC0F3D">
              <w:rPr>
                <w:rFonts w:asciiTheme="minorHAnsi" w:eastAsia="Times New Roman" w:hAnsiTheme="minorHAnsi" w:cstheme="minorHAnsi"/>
                <w:b/>
                <w:bCs/>
              </w:rPr>
              <w:t>PRIORIDAD (alta, media, baja)</w:t>
            </w:r>
          </w:p>
        </w:tc>
        <w:tc>
          <w:tcPr>
            <w:tcW w:w="1298" w:type="dxa"/>
          </w:tcPr>
          <w:p w14:paraId="6AD02A58" w14:textId="5EFC6F8C" w:rsidR="00A73BF8" w:rsidRPr="00BC0F3D"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BC0F3D">
              <w:rPr>
                <w:rFonts w:asciiTheme="minorHAnsi" w:eastAsia="Times New Roman" w:hAnsiTheme="minorHAnsi" w:cstheme="minorHAnsi"/>
                <w:b/>
                <w:bCs/>
              </w:rPr>
              <w:t>Soluciones Posibles</w:t>
            </w:r>
          </w:p>
        </w:tc>
        <w:tc>
          <w:tcPr>
            <w:tcW w:w="1170" w:type="dxa"/>
          </w:tcPr>
          <w:p w14:paraId="4BF8480E" w14:textId="13C8DF35" w:rsidR="00A73BF8" w:rsidRPr="00BC0F3D" w:rsidRDefault="00A73BF8" w:rsidP="00EE59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BC0F3D">
              <w:rPr>
                <w:rFonts w:asciiTheme="minorHAnsi" w:eastAsia="Times New Roman" w:hAnsiTheme="minorHAnsi" w:cstheme="minorHAnsi"/>
                <w:b/>
                <w:bCs/>
              </w:rPr>
              <w:t>Recursos Necesarios</w:t>
            </w:r>
          </w:p>
        </w:tc>
      </w:tr>
      <w:tr w:rsidR="00FD6417" w:rsidRPr="00EE59CF" w14:paraId="0E99AB10" w14:textId="0EF11D2D"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4FBB23BB"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veredas cercanas al colegio sin mantención</w:t>
            </w:r>
          </w:p>
        </w:tc>
        <w:tc>
          <w:tcPr>
            <w:tcW w:w="1448" w:type="dxa"/>
            <w:hideMark/>
          </w:tcPr>
          <w:p w14:paraId="5956AED3"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entorno establecimiento</w:t>
            </w:r>
          </w:p>
        </w:tc>
        <w:tc>
          <w:tcPr>
            <w:tcW w:w="1770" w:type="dxa"/>
            <w:hideMark/>
          </w:tcPr>
          <w:p w14:paraId="6D7DB216"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accidente peatonal, niños, niñas, adultos acompañantes.</w:t>
            </w:r>
          </w:p>
        </w:tc>
        <w:tc>
          <w:tcPr>
            <w:tcW w:w="1262" w:type="dxa"/>
            <w:hideMark/>
          </w:tcPr>
          <w:p w14:paraId="0A25E33E"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Municipalidad de Quilpué</w:t>
            </w:r>
          </w:p>
          <w:p w14:paraId="6A8B6EB4"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01, 01.a)</w:t>
            </w:r>
          </w:p>
        </w:tc>
        <w:tc>
          <w:tcPr>
            <w:tcW w:w="1073" w:type="dxa"/>
            <w:hideMark/>
          </w:tcPr>
          <w:p w14:paraId="0222DD8A" w14:textId="5470CD5E" w:rsidR="00A73BF8" w:rsidRPr="00EE59CF" w:rsidRDefault="00134203"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alta</w:t>
            </w:r>
          </w:p>
        </w:tc>
        <w:tc>
          <w:tcPr>
            <w:tcW w:w="1298" w:type="dxa"/>
          </w:tcPr>
          <w:p w14:paraId="340DEE80" w14:textId="5D511A4E" w:rsidR="00A73BF8" w:rsidRPr="00EE59CF" w:rsidRDefault="00EE559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Comunicación con esval</w:t>
            </w:r>
          </w:p>
        </w:tc>
        <w:tc>
          <w:tcPr>
            <w:tcW w:w="1170" w:type="dxa"/>
          </w:tcPr>
          <w:p w14:paraId="52F903E4" w14:textId="0F5B8BE7" w:rsidR="00A73BF8" w:rsidRPr="00EE59CF" w:rsidRDefault="00134203"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Solicitado en municipio 50%</w:t>
            </w:r>
          </w:p>
        </w:tc>
      </w:tr>
      <w:tr w:rsidR="00FD6417" w:rsidRPr="00EE59CF" w14:paraId="57319A2B" w14:textId="361712AD"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38443392"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fuga permanente de agua cercanas al colegio</w:t>
            </w:r>
          </w:p>
        </w:tc>
        <w:tc>
          <w:tcPr>
            <w:tcW w:w="1448" w:type="dxa"/>
            <w:hideMark/>
          </w:tcPr>
          <w:p w14:paraId="2B7B3FB5"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entorno establecimiento</w:t>
            </w:r>
          </w:p>
        </w:tc>
        <w:tc>
          <w:tcPr>
            <w:tcW w:w="1770" w:type="dxa"/>
            <w:hideMark/>
          </w:tcPr>
          <w:p w14:paraId="3247CA29"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corte de agua en el colegio, obligando suspensión y riesgo por COVID</w:t>
            </w:r>
          </w:p>
        </w:tc>
        <w:tc>
          <w:tcPr>
            <w:tcW w:w="1262" w:type="dxa"/>
            <w:hideMark/>
          </w:tcPr>
          <w:p w14:paraId="072364B5"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ESVAL</w:t>
            </w:r>
          </w:p>
          <w:p w14:paraId="73DB371D"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(f.02)</w:t>
            </w:r>
          </w:p>
        </w:tc>
        <w:tc>
          <w:tcPr>
            <w:tcW w:w="1073" w:type="dxa"/>
            <w:hideMark/>
          </w:tcPr>
          <w:p w14:paraId="3BDE38B0" w14:textId="01937E74" w:rsidR="00A73BF8" w:rsidRPr="00EE59CF" w:rsidRDefault="0051560B"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alta</w:t>
            </w:r>
          </w:p>
        </w:tc>
        <w:tc>
          <w:tcPr>
            <w:tcW w:w="1298" w:type="dxa"/>
          </w:tcPr>
          <w:p w14:paraId="6FCC4A33" w14:textId="1F1F8707" w:rsidR="00BC0F3D" w:rsidRDefault="0051560B"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Comunicación con esval</w:t>
            </w:r>
          </w:p>
          <w:p w14:paraId="1D090FA8" w14:textId="77777777" w:rsidR="00A73BF8" w:rsidRPr="00BC0F3D" w:rsidRDefault="00A73BF8" w:rsidP="00BC0F3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170" w:type="dxa"/>
          </w:tcPr>
          <w:p w14:paraId="2E345050" w14:textId="6CF490BC" w:rsidR="00A73BF8" w:rsidRPr="00EE59CF" w:rsidRDefault="00134203"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Solicitado a esval</w:t>
            </w:r>
          </w:p>
        </w:tc>
      </w:tr>
      <w:tr w:rsidR="00FD6417" w:rsidRPr="00EE59CF" w14:paraId="665EF2DB" w14:textId="27F9E242"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24F4427B"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salida superficial aguas lluvias</w:t>
            </w:r>
          </w:p>
        </w:tc>
        <w:tc>
          <w:tcPr>
            <w:tcW w:w="1448" w:type="dxa"/>
            <w:hideMark/>
          </w:tcPr>
          <w:p w14:paraId="49A740E0"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entorno establecimiento</w:t>
            </w:r>
          </w:p>
        </w:tc>
        <w:tc>
          <w:tcPr>
            <w:tcW w:w="1770" w:type="dxa"/>
            <w:hideMark/>
          </w:tcPr>
          <w:p w14:paraId="3070A333"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accidente peatonal</w:t>
            </w:r>
          </w:p>
        </w:tc>
        <w:tc>
          <w:tcPr>
            <w:tcW w:w="1262" w:type="dxa"/>
            <w:hideMark/>
          </w:tcPr>
          <w:p w14:paraId="6C319C7D"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Municipalidad de Quilpué</w:t>
            </w:r>
          </w:p>
          <w:p w14:paraId="464D53C2"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03)</w:t>
            </w:r>
          </w:p>
        </w:tc>
        <w:tc>
          <w:tcPr>
            <w:tcW w:w="1073" w:type="dxa"/>
            <w:hideMark/>
          </w:tcPr>
          <w:p w14:paraId="1F930621" w14:textId="3392F5DB" w:rsidR="00A73BF8" w:rsidRPr="00EE59CF" w:rsidRDefault="0051560B"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alta</w:t>
            </w:r>
          </w:p>
        </w:tc>
        <w:tc>
          <w:tcPr>
            <w:tcW w:w="1298" w:type="dxa"/>
          </w:tcPr>
          <w:p w14:paraId="4E960D4F" w14:textId="178BD00B" w:rsidR="00A73BF8" w:rsidRPr="00EE59CF" w:rsidRDefault="0051560B"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Comunicación con esval</w:t>
            </w:r>
          </w:p>
        </w:tc>
        <w:tc>
          <w:tcPr>
            <w:tcW w:w="1170" w:type="dxa"/>
          </w:tcPr>
          <w:p w14:paraId="3869C59C" w14:textId="36CAD73A" w:rsidR="00A73BF8" w:rsidRPr="00EE59CF" w:rsidRDefault="00134203"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Solictado a esval</w:t>
            </w:r>
          </w:p>
        </w:tc>
      </w:tr>
      <w:tr w:rsidR="00FD6417" w:rsidRPr="00EE59CF" w14:paraId="5AAFDF95" w14:textId="4CCEBE06"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6397B7B7"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quebrada contigua al colegio con basura</w:t>
            </w:r>
          </w:p>
        </w:tc>
        <w:tc>
          <w:tcPr>
            <w:tcW w:w="1448" w:type="dxa"/>
            <w:hideMark/>
          </w:tcPr>
          <w:p w14:paraId="4E6FC07F"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entorno establecimiento</w:t>
            </w:r>
          </w:p>
        </w:tc>
        <w:tc>
          <w:tcPr>
            <w:tcW w:w="1770" w:type="dxa"/>
            <w:hideMark/>
          </w:tcPr>
          <w:p w14:paraId="303899E3"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presencia de plagas y roedores en el colegio</w:t>
            </w:r>
          </w:p>
        </w:tc>
        <w:tc>
          <w:tcPr>
            <w:tcW w:w="1262" w:type="dxa"/>
            <w:hideMark/>
          </w:tcPr>
          <w:p w14:paraId="06745377"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MOP, Municipalidad de Quilpué (f.04)</w:t>
            </w:r>
          </w:p>
        </w:tc>
        <w:tc>
          <w:tcPr>
            <w:tcW w:w="1073" w:type="dxa"/>
            <w:hideMark/>
          </w:tcPr>
          <w:p w14:paraId="37B29FF9" w14:textId="2BD101F9" w:rsidR="00A73BF8" w:rsidRPr="00EE59CF" w:rsidRDefault="0051560B"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color w:val="000000"/>
              </w:rPr>
              <w:t>media</w:t>
            </w:r>
          </w:p>
        </w:tc>
        <w:tc>
          <w:tcPr>
            <w:tcW w:w="1298" w:type="dxa"/>
          </w:tcPr>
          <w:p w14:paraId="4B71C701" w14:textId="2989A305" w:rsidR="00A73BF8" w:rsidRPr="00EE59CF" w:rsidRDefault="0051560B"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Pr>
                <w:rFonts w:asciiTheme="minorHAnsi" w:eastAsia="Times New Roman" w:hAnsiTheme="minorHAnsi" w:cstheme="minorHAnsi"/>
                <w:color w:val="000000"/>
              </w:rPr>
              <w:t>Comunicación a Municipio</w:t>
            </w:r>
          </w:p>
        </w:tc>
        <w:tc>
          <w:tcPr>
            <w:tcW w:w="1170" w:type="dxa"/>
          </w:tcPr>
          <w:p w14:paraId="325CC98B" w14:textId="793D8B2A" w:rsidR="00A73BF8" w:rsidRPr="00EE59CF" w:rsidRDefault="00134203"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Pr>
                <w:rFonts w:asciiTheme="minorHAnsi" w:eastAsia="Times New Roman" w:hAnsiTheme="minorHAnsi" w:cstheme="minorHAnsi"/>
                <w:color w:val="000000"/>
              </w:rPr>
              <w:t>Solictada a municipio en limpieza</w:t>
            </w:r>
          </w:p>
        </w:tc>
      </w:tr>
      <w:tr w:rsidR="00FD6417" w:rsidRPr="00EE59CF" w14:paraId="54759867" w14:textId="2CAC9969"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282145F3"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venta leña frente al colegio</w:t>
            </w:r>
          </w:p>
        </w:tc>
        <w:tc>
          <w:tcPr>
            <w:tcW w:w="1448" w:type="dxa"/>
            <w:hideMark/>
          </w:tcPr>
          <w:p w14:paraId="1F85478F"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entorno establecimiento</w:t>
            </w:r>
          </w:p>
        </w:tc>
        <w:tc>
          <w:tcPr>
            <w:tcW w:w="1770" w:type="dxa"/>
            <w:hideMark/>
          </w:tcPr>
          <w:p w14:paraId="5716E8FA"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en caso de incendio puede llegar a afectar al colegio</w:t>
            </w:r>
          </w:p>
        </w:tc>
        <w:tc>
          <w:tcPr>
            <w:tcW w:w="1262" w:type="dxa"/>
            <w:hideMark/>
          </w:tcPr>
          <w:p w14:paraId="24F4A938"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Bomberos, PRC Municipalidad Quilpué (f.05) </w:t>
            </w:r>
          </w:p>
        </w:tc>
        <w:tc>
          <w:tcPr>
            <w:tcW w:w="1073" w:type="dxa"/>
            <w:hideMark/>
          </w:tcPr>
          <w:p w14:paraId="590CA07C" w14:textId="03EBFAD4" w:rsidR="00A73BF8" w:rsidRPr="00EE59CF" w:rsidRDefault="0051560B"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color w:val="000000"/>
              </w:rPr>
              <w:t>---</w:t>
            </w:r>
          </w:p>
        </w:tc>
        <w:tc>
          <w:tcPr>
            <w:tcW w:w="1298" w:type="dxa"/>
          </w:tcPr>
          <w:p w14:paraId="10FFA7B9" w14:textId="478B2260" w:rsidR="00A73BF8" w:rsidRPr="00EE59CF" w:rsidRDefault="0051560B"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Pr>
                <w:rFonts w:asciiTheme="minorHAnsi" w:eastAsia="Times New Roman" w:hAnsiTheme="minorHAnsi" w:cstheme="minorHAnsi"/>
                <w:color w:val="000000"/>
              </w:rPr>
              <w:t>---</w:t>
            </w:r>
          </w:p>
        </w:tc>
        <w:tc>
          <w:tcPr>
            <w:tcW w:w="1170" w:type="dxa"/>
          </w:tcPr>
          <w:p w14:paraId="748628A8" w14:textId="743C1D55" w:rsidR="00A73BF8" w:rsidRPr="00EE59CF" w:rsidRDefault="00134203" w:rsidP="008371D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Pr>
                <w:rFonts w:asciiTheme="minorHAnsi" w:eastAsia="Times New Roman" w:hAnsiTheme="minorHAnsi" w:cstheme="minorHAnsi"/>
                <w:color w:val="000000"/>
              </w:rPr>
              <w:t xml:space="preserve">Corta fuego </w:t>
            </w:r>
            <w:r w:rsidR="008371D9">
              <w:rPr>
                <w:rFonts w:asciiTheme="minorHAnsi" w:eastAsia="Times New Roman" w:hAnsiTheme="minorHAnsi" w:cstheme="minorHAnsi"/>
                <w:color w:val="000000"/>
              </w:rPr>
              <w:t>es la c</w:t>
            </w:r>
            <w:r>
              <w:rPr>
                <w:rFonts w:asciiTheme="minorHAnsi" w:eastAsia="Times New Roman" w:hAnsiTheme="minorHAnsi" w:cstheme="minorHAnsi"/>
                <w:color w:val="000000"/>
              </w:rPr>
              <w:t>alle</w:t>
            </w:r>
          </w:p>
        </w:tc>
      </w:tr>
      <w:tr w:rsidR="00FD6417" w:rsidRPr="00EE59CF" w14:paraId="1EA0C008" w14:textId="59D2BB3A"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3E647BB6"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Calle sin vereda San Enrique</w:t>
            </w:r>
          </w:p>
        </w:tc>
        <w:tc>
          <w:tcPr>
            <w:tcW w:w="1448" w:type="dxa"/>
            <w:hideMark/>
          </w:tcPr>
          <w:p w14:paraId="2FEADC38"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exterior colegio</w:t>
            </w:r>
          </w:p>
        </w:tc>
        <w:tc>
          <w:tcPr>
            <w:tcW w:w="1770" w:type="dxa"/>
            <w:hideMark/>
          </w:tcPr>
          <w:p w14:paraId="600F27C9"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estudiantes del colegio caminan por este sector , existe un claro riesgo de accidente por atropello</w:t>
            </w:r>
          </w:p>
        </w:tc>
        <w:tc>
          <w:tcPr>
            <w:tcW w:w="1262" w:type="dxa"/>
            <w:hideMark/>
          </w:tcPr>
          <w:p w14:paraId="407622E3"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Municipalidad</w:t>
            </w:r>
          </w:p>
        </w:tc>
        <w:tc>
          <w:tcPr>
            <w:tcW w:w="1073" w:type="dxa"/>
            <w:hideMark/>
          </w:tcPr>
          <w:p w14:paraId="0F252247"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2961E08F" w14:textId="234EA947" w:rsidR="00A73BF8" w:rsidRPr="00EE59CF" w:rsidRDefault="0051560B"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Comunicación a Municipalidad</w:t>
            </w:r>
          </w:p>
        </w:tc>
        <w:tc>
          <w:tcPr>
            <w:tcW w:w="1170" w:type="dxa"/>
          </w:tcPr>
          <w:p w14:paraId="04658634" w14:textId="63705273" w:rsidR="00A73BF8" w:rsidRPr="00EE59CF" w:rsidRDefault="00134203"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Reparado</w:t>
            </w:r>
          </w:p>
        </w:tc>
      </w:tr>
      <w:tr w:rsidR="00FD6417" w:rsidRPr="00EE59CF" w14:paraId="104F9E4D" w14:textId="37550668"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69AF6531"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espacio de tránsito vehicular y peatonal estrecho (entrada estacionamiento lateral)</w:t>
            </w:r>
          </w:p>
        </w:tc>
        <w:tc>
          <w:tcPr>
            <w:tcW w:w="1448" w:type="dxa"/>
            <w:hideMark/>
          </w:tcPr>
          <w:p w14:paraId="08CA064F"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acceso vehicular estacionamiento</w:t>
            </w:r>
          </w:p>
        </w:tc>
        <w:tc>
          <w:tcPr>
            <w:tcW w:w="1770" w:type="dxa"/>
            <w:hideMark/>
          </w:tcPr>
          <w:p w14:paraId="4960C1B1"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atropello o accidente peatonal</w:t>
            </w:r>
          </w:p>
        </w:tc>
        <w:tc>
          <w:tcPr>
            <w:tcW w:w="1262" w:type="dxa"/>
            <w:hideMark/>
          </w:tcPr>
          <w:p w14:paraId="1FF37799"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w:t>
            </w:r>
          </w:p>
          <w:p w14:paraId="5A3FE952"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06)</w:t>
            </w:r>
          </w:p>
        </w:tc>
        <w:tc>
          <w:tcPr>
            <w:tcW w:w="1073" w:type="dxa"/>
            <w:hideMark/>
          </w:tcPr>
          <w:p w14:paraId="60E6C63B"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14C5E5E7" w14:textId="59ACD637" w:rsidR="00A73BF8" w:rsidRPr="00EE59CF" w:rsidRDefault="0051560B"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 xml:space="preserve">Diseñar </w:t>
            </w:r>
            <w:r w:rsidR="00134203">
              <w:rPr>
                <w:rFonts w:asciiTheme="minorHAnsi" w:eastAsia="Times New Roman" w:hAnsiTheme="minorHAnsi" w:cstheme="minorHAnsi"/>
              </w:rPr>
              <w:t>salida por lateral norte</w:t>
            </w:r>
            <w:r>
              <w:rPr>
                <w:rFonts w:asciiTheme="minorHAnsi" w:eastAsia="Times New Roman" w:hAnsiTheme="minorHAnsi" w:cstheme="minorHAnsi"/>
              </w:rPr>
              <w:t xml:space="preserve"> junto con Prevencionista</w:t>
            </w:r>
          </w:p>
        </w:tc>
        <w:tc>
          <w:tcPr>
            <w:tcW w:w="1170" w:type="dxa"/>
          </w:tcPr>
          <w:p w14:paraId="53E38D6F" w14:textId="6ED69D6B" w:rsidR="00A73BF8" w:rsidRPr="00EE59CF" w:rsidRDefault="008371D9"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Proyecto en desarrollo</w:t>
            </w:r>
          </w:p>
        </w:tc>
      </w:tr>
      <w:tr w:rsidR="00FD6417" w:rsidRPr="00EE59CF" w14:paraId="4BD31026" w14:textId="5BB5CA5E"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5978B3C8"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elementos riesgosos en el acceso del colegio</w:t>
            </w:r>
          </w:p>
        </w:tc>
        <w:tc>
          <w:tcPr>
            <w:tcW w:w="1448" w:type="dxa"/>
            <w:hideMark/>
          </w:tcPr>
          <w:p w14:paraId="0695E843"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interior acceso peatonal</w:t>
            </w:r>
          </w:p>
        </w:tc>
        <w:tc>
          <w:tcPr>
            <w:tcW w:w="1770" w:type="dxa"/>
            <w:hideMark/>
          </w:tcPr>
          <w:p w14:paraId="3FFBF555"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accidente con los más pequeños</w:t>
            </w:r>
          </w:p>
        </w:tc>
        <w:tc>
          <w:tcPr>
            <w:tcW w:w="1262" w:type="dxa"/>
            <w:hideMark/>
          </w:tcPr>
          <w:p w14:paraId="3FFF910D"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w:t>
            </w:r>
          </w:p>
          <w:p w14:paraId="4A6C6B06"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07, 08, 09)</w:t>
            </w:r>
          </w:p>
        </w:tc>
        <w:tc>
          <w:tcPr>
            <w:tcW w:w="1073" w:type="dxa"/>
            <w:hideMark/>
          </w:tcPr>
          <w:p w14:paraId="3C52B413"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47ACD861"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170" w:type="dxa"/>
          </w:tcPr>
          <w:p w14:paraId="68215954" w14:textId="50244E5B" w:rsidR="00A73BF8" w:rsidRPr="00EE59CF" w:rsidRDefault="00134203"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Reparado</w:t>
            </w:r>
          </w:p>
        </w:tc>
      </w:tr>
      <w:tr w:rsidR="00FD6417" w:rsidRPr="00EE59CF" w14:paraId="71114D4C" w14:textId="626CDBE8"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7B1F5413"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arenero sucio y con poco material</w:t>
            </w:r>
          </w:p>
        </w:tc>
        <w:tc>
          <w:tcPr>
            <w:tcW w:w="1448" w:type="dxa"/>
            <w:hideMark/>
          </w:tcPr>
          <w:p w14:paraId="7BE947AC"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prebásica</w:t>
            </w:r>
          </w:p>
        </w:tc>
        <w:tc>
          <w:tcPr>
            <w:tcW w:w="1770" w:type="dxa"/>
            <w:hideMark/>
          </w:tcPr>
          <w:p w14:paraId="3F6F8B8B"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salud para los más pequeños, desaprovechamiento espacio de entretención</w:t>
            </w:r>
          </w:p>
        </w:tc>
        <w:tc>
          <w:tcPr>
            <w:tcW w:w="1262" w:type="dxa"/>
            <w:hideMark/>
          </w:tcPr>
          <w:p w14:paraId="3549294A"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 CGPA (f.10)</w:t>
            </w:r>
          </w:p>
        </w:tc>
        <w:tc>
          <w:tcPr>
            <w:tcW w:w="1073" w:type="dxa"/>
            <w:hideMark/>
          </w:tcPr>
          <w:p w14:paraId="52C1D4E6"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0D4FF20C"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170" w:type="dxa"/>
          </w:tcPr>
          <w:p w14:paraId="053D3ECF" w14:textId="1FCC71D2" w:rsidR="00A73BF8" w:rsidRPr="00EE59CF" w:rsidRDefault="00134203"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Solucionado</w:t>
            </w:r>
          </w:p>
        </w:tc>
      </w:tr>
      <w:tr w:rsidR="00FD6417" w:rsidRPr="00EE59CF" w14:paraId="3F65EBE2" w14:textId="199F316A"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3FCF6355"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cierres poco seguros hacia bodega y por debajo reja hacia 1 pabellón</w:t>
            </w:r>
          </w:p>
        </w:tc>
        <w:tc>
          <w:tcPr>
            <w:tcW w:w="1448" w:type="dxa"/>
            <w:hideMark/>
          </w:tcPr>
          <w:p w14:paraId="12227E23"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prebásica</w:t>
            </w:r>
          </w:p>
        </w:tc>
        <w:tc>
          <w:tcPr>
            <w:tcW w:w="1770" w:type="dxa"/>
            <w:hideMark/>
          </w:tcPr>
          <w:p w14:paraId="504DB86A"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accidente de los más pequeños.</w:t>
            </w:r>
          </w:p>
        </w:tc>
        <w:tc>
          <w:tcPr>
            <w:tcW w:w="1262" w:type="dxa"/>
            <w:hideMark/>
          </w:tcPr>
          <w:p w14:paraId="50A8A115"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70389604"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11, 11.a)</w:t>
            </w:r>
          </w:p>
        </w:tc>
        <w:tc>
          <w:tcPr>
            <w:tcW w:w="1073" w:type="dxa"/>
            <w:hideMark/>
          </w:tcPr>
          <w:p w14:paraId="45E00D2A"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alto</w:t>
            </w:r>
          </w:p>
        </w:tc>
        <w:tc>
          <w:tcPr>
            <w:tcW w:w="1298" w:type="dxa"/>
          </w:tcPr>
          <w:p w14:paraId="1DE2469B" w14:textId="11D638A5" w:rsidR="00A73BF8" w:rsidRPr="00EE59CF" w:rsidRDefault="00FD6417"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Pr>
                <w:rFonts w:asciiTheme="minorHAnsi" w:eastAsia="Times New Roman" w:hAnsiTheme="minorHAnsi" w:cstheme="minorHAnsi"/>
                <w:color w:val="000000"/>
              </w:rPr>
              <w:t>Cierre porton electrico con reja área preescolar.</w:t>
            </w:r>
          </w:p>
        </w:tc>
        <w:tc>
          <w:tcPr>
            <w:tcW w:w="1170" w:type="dxa"/>
          </w:tcPr>
          <w:p w14:paraId="0B377B6A" w14:textId="17526DA5" w:rsidR="00A73BF8" w:rsidRPr="00EE59CF" w:rsidRDefault="00EE5595"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Pr>
                <w:rFonts w:asciiTheme="minorHAnsi" w:eastAsia="Times New Roman" w:hAnsiTheme="minorHAnsi" w:cstheme="minorHAnsi"/>
                <w:color w:val="000000"/>
              </w:rPr>
              <w:t>reparado</w:t>
            </w:r>
          </w:p>
        </w:tc>
      </w:tr>
      <w:tr w:rsidR="00FD6417" w:rsidRPr="00EE59CF" w14:paraId="7D99664E" w14:textId="6A86450E"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44171EF5"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Pileta sin uso con bordes irregulares</w:t>
            </w:r>
          </w:p>
        </w:tc>
        <w:tc>
          <w:tcPr>
            <w:tcW w:w="1448" w:type="dxa"/>
            <w:hideMark/>
          </w:tcPr>
          <w:p w14:paraId="460B7F62"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3 pabellón</w:t>
            </w:r>
          </w:p>
        </w:tc>
        <w:tc>
          <w:tcPr>
            <w:tcW w:w="1770" w:type="dxa"/>
            <w:hideMark/>
          </w:tcPr>
          <w:p w14:paraId="4222BF66"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de accidente</w:t>
            </w:r>
          </w:p>
        </w:tc>
        <w:tc>
          <w:tcPr>
            <w:tcW w:w="1262" w:type="dxa"/>
            <w:hideMark/>
          </w:tcPr>
          <w:p w14:paraId="4A157C01"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354304EF"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12)</w:t>
            </w:r>
          </w:p>
        </w:tc>
        <w:tc>
          <w:tcPr>
            <w:tcW w:w="1073" w:type="dxa"/>
            <w:hideMark/>
          </w:tcPr>
          <w:p w14:paraId="6721251B"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0D85DF9F" w14:textId="25BAF49B" w:rsidR="00A73BF8" w:rsidRPr="00EE59CF" w:rsidRDefault="00EE559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Limpieza, comprar motor y llenar con agua</w:t>
            </w:r>
          </w:p>
        </w:tc>
        <w:tc>
          <w:tcPr>
            <w:tcW w:w="1170" w:type="dxa"/>
          </w:tcPr>
          <w:p w14:paraId="3C142917" w14:textId="1E4B5D06" w:rsidR="00A73BF8" w:rsidRPr="00EE59CF" w:rsidRDefault="00EE559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50% reparado</w:t>
            </w:r>
          </w:p>
        </w:tc>
      </w:tr>
      <w:tr w:rsidR="00FD6417" w:rsidRPr="00EE59CF" w14:paraId="522288C3" w14:textId="6C792C9F"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00F6B4F4"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espacios estrechos sin cierre detrás de los baños y salas</w:t>
            </w:r>
          </w:p>
        </w:tc>
        <w:tc>
          <w:tcPr>
            <w:tcW w:w="1448" w:type="dxa"/>
            <w:hideMark/>
          </w:tcPr>
          <w:p w14:paraId="13889670"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2 y 3 pabellón</w:t>
            </w:r>
          </w:p>
        </w:tc>
        <w:tc>
          <w:tcPr>
            <w:tcW w:w="1770" w:type="dxa"/>
            <w:hideMark/>
          </w:tcPr>
          <w:p w14:paraId="79FFF717"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de accidente, niños más pequeños se meten en esos espacios y quedan atrapados.</w:t>
            </w:r>
          </w:p>
        </w:tc>
        <w:tc>
          <w:tcPr>
            <w:tcW w:w="1262" w:type="dxa"/>
            <w:hideMark/>
          </w:tcPr>
          <w:p w14:paraId="6BB71FBB"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6B494097"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13, 14)</w:t>
            </w:r>
          </w:p>
        </w:tc>
        <w:tc>
          <w:tcPr>
            <w:tcW w:w="1073" w:type="dxa"/>
            <w:hideMark/>
          </w:tcPr>
          <w:p w14:paraId="743FE434"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3A23C0D0"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170" w:type="dxa"/>
          </w:tcPr>
          <w:p w14:paraId="7FB1C4B9" w14:textId="2234D8AB" w:rsidR="00A73BF8" w:rsidRPr="00EE59CF" w:rsidRDefault="00EE5595"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Cerrado</w:t>
            </w:r>
          </w:p>
        </w:tc>
      </w:tr>
      <w:tr w:rsidR="00FD6417" w:rsidRPr="00EE59CF" w14:paraId="44B51772" w14:textId="61D4DBE0"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11E59402"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 xml:space="preserve">bajada de agua en mal estado, deterioro </w:t>
            </w:r>
            <w:r w:rsidRPr="00FD6417">
              <w:rPr>
                <w:rFonts w:asciiTheme="minorHAnsi" w:eastAsia="Times New Roman" w:hAnsiTheme="minorHAnsi" w:cstheme="minorHAnsi"/>
                <w:b w:val="0"/>
              </w:rPr>
              <w:t>lockers,</w:t>
            </w:r>
            <w:r w:rsidRPr="00FD6417">
              <w:rPr>
                <w:rFonts w:asciiTheme="minorHAnsi" w:eastAsia="Times New Roman" w:hAnsiTheme="minorHAnsi" w:cstheme="minorHAnsi"/>
              </w:rPr>
              <w:t xml:space="preserve"> </w:t>
            </w:r>
            <w:r w:rsidRPr="00EE59CF">
              <w:rPr>
                <w:rFonts w:asciiTheme="minorHAnsi" w:eastAsia="Times New Roman" w:hAnsiTheme="minorHAnsi" w:cstheme="minorHAnsi"/>
                <w:color w:val="000000"/>
              </w:rPr>
              <w:t>sector húmedo, moho y hongos, tubos de gas desconectados</w:t>
            </w:r>
          </w:p>
        </w:tc>
        <w:tc>
          <w:tcPr>
            <w:tcW w:w="1448" w:type="dxa"/>
            <w:hideMark/>
          </w:tcPr>
          <w:p w14:paraId="2F6BCB2C"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2 pabellón costado baños</w:t>
            </w:r>
          </w:p>
        </w:tc>
        <w:tc>
          <w:tcPr>
            <w:tcW w:w="1770" w:type="dxa"/>
            <w:hideMark/>
          </w:tcPr>
          <w:p w14:paraId="555E2489"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enfermedades, deterioro mobiliario</w:t>
            </w:r>
          </w:p>
        </w:tc>
        <w:tc>
          <w:tcPr>
            <w:tcW w:w="1262" w:type="dxa"/>
            <w:hideMark/>
          </w:tcPr>
          <w:p w14:paraId="17AC7589"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w:t>
            </w:r>
          </w:p>
          <w:p w14:paraId="4E25D379"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15, 15, 17, 18)</w:t>
            </w:r>
          </w:p>
        </w:tc>
        <w:tc>
          <w:tcPr>
            <w:tcW w:w="1073" w:type="dxa"/>
            <w:hideMark/>
          </w:tcPr>
          <w:p w14:paraId="1C2EA678"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4CE65AE2" w14:textId="10150291"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170" w:type="dxa"/>
          </w:tcPr>
          <w:p w14:paraId="3E040527" w14:textId="67114621" w:rsidR="00A73BF8" w:rsidRPr="00EE59CF" w:rsidRDefault="00EE559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Reparado</w:t>
            </w:r>
          </w:p>
        </w:tc>
      </w:tr>
      <w:tr w:rsidR="00FD6417" w:rsidRPr="00EE59CF" w14:paraId="7E103142" w14:textId="3B468EC5"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72513FAF"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malla en mal estado</w:t>
            </w:r>
          </w:p>
        </w:tc>
        <w:tc>
          <w:tcPr>
            <w:tcW w:w="1448" w:type="dxa"/>
            <w:hideMark/>
          </w:tcPr>
          <w:p w14:paraId="32052385"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reja divisoria cancha y cancha Calama</w:t>
            </w:r>
          </w:p>
        </w:tc>
        <w:tc>
          <w:tcPr>
            <w:tcW w:w="1770" w:type="dxa"/>
            <w:hideMark/>
          </w:tcPr>
          <w:p w14:paraId="0A308467"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accidente</w:t>
            </w:r>
          </w:p>
        </w:tc>
        <w:tc>
          <w:tcPr>
            <w:tcW w:w="1262" w:type="dxa"/>
            <w:hideMark/>
          </w:tcPr>
          <w:p w14:paraId="02542A28"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71E1DFA0"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19)</w:t>
            </w:r>
          </w:p>
        </w:tc>
        <w:tc>
          <w:tcPr>
            <w:tcW w:w="1073" w:type="dxa"/>
            <w:hideMark/>
          </w:tcPr>
          <w:p w14:paraId="014CE595"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035140D4" w14:textId="4CD71BED"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170" w:type="dxa"/>
          </w:tcPr>
          <w:p w14:paraId="1CE00119" w14:textId="42B60904" w:rsidR="00A73BF8" w:rsidRPr="00EE59CF" w:rsidRDefault="00EE5595"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Reparada</w:t>
            </w:r>
          </w:p>
        </w:tc>
      </w:tr>
      <w:tr w:rsidR="00FD6417" w:rsidRPr="00EE59CF" w14:paraId="24C0B440" w14:textId="5896D447"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4E3EB0A8" w14:textId="25C9EF01"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 xml:space="preserve">cierros en mal estado, sin </w:t>
            </w:r>
            <w:r w:rsidR="00EE5595" w:rsidRPr="00EE59CF">
              <w:rPr>
                <w:rFonts w:asciiTheme="minorHAnsi" w:eastAsia="Times New Roman" w:hAnsiTheme="minorHAnsi" w:cstheme="minorHAnsi"/>
                <w:color w:val="000000"/>
              </w:rPr>
              <w:t>corta vista</w:t>
            </w:r>
          </w:p>
        </w:tc>
        <w:tc>
          <w:tcPr>
            <w:tcW w:w="1448" w:type="dxa"/>
            <w:hideMark/>
          </w:tcPr>
          <w:p w14:paraId="560BEFD3"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cierre fondo terreno, detrás de cancha y Calama</w:t>
            </w:r>
          </w:p>
        </w:tc>
        <w:tc>
          <w:tcPr>
            <w:tcW w:w="1770" w:type="dxa"/>
            <w:hideMark/>
          </w:tcPr>
          <w:p w14:paraId="22FC66D8"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accidente, vulneración privacidad estudiantes</w:t>
            </w:r>
          </w:p>
        </w:tc>
        <w:tc>
          <w:tcPr>
            <w:tcW w:w="1262" w:type="dxa"/>
            <w:hideMark/>
          </w:tcPr>
          <w:p w14:paraId="4802233E"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150ED2E6"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20, 20a, 20b, 20c)</w:t>
            </w:r>
          </w:p>
        </w:tc>
        <w:tc>
          <w:tcPr>
            <w:tcW w:w="1073" w:type="dxa"/>
            <w:hideMark/>
          </w:tcPr>
          <w:p w14:paraId="74BD7F11"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6A6A93B9" w14:textId="71C29E3D" w:rsidR="00A73BF8" w:rsidRPr="00EE59CF" w:rsidRDefault="00EE559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Cierre con malla provisoria</w:t>
            </w:r>
          </w:p>
        </w:tc>
        <w:tc>
          <w:tcPr>
            <w:tcW w:w="1170" w:type="dxa"/>
          </w:tcPr>
          <w:p w14:paraId="2D5A8A7A" w14:textId="763732BC" w:rsidR="00A73BF8" w:rsidRPr="00EE59CF" w:rsidRDefault="00EE559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Reparada</w:t>
            </w:r>
          </w:p>
        </w:tc>
      </w:tr>
      <w:tr w:rsidR="00FD6417" w:rsidRPr="00EE59CF" w14:paraId="1C58675E" w14:textId="057F2644"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0FCFC582"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agujero profundo</w:t>
            </w:r>
          </w:p>
        </w:tc>
        <w:tc>
          <w:tcPr>
            <w:tcW w:w="1448" w:type="dxa"/>
            <w:hideMark/>
          </w:tcPr>
          <w:p w14:paraId="30D8BFEE"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sector anfiteatro</w:t>
            </w:r>
          </w:p>
        </w:tc>
        <w:tc>
          <w:tcPr>
            <w:tcW w:w="1770" w:type="dxa"/>
            <w:hideMark/>
          </w:tcPr>
          <w:p w14:paraId="0647CDAE"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accidente estudiantes y trabajadores</w:t>
            </w:r>
          </w:p>
        </w:tc>
        <w:tc>
          <w:tcPr>
            <w:tcW w:w="1262" w:type="dxa"/>
            <w:hideMark/>
          </w:tcPr>
          <w:p w14:paraId="0BAA32E1"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1B6E8ABA"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21)</w:t>
            </w:r>
          </w:p>
        </w:tc>
        <w:tc>
          <w:tcPr>
            <w:tcW w:w="1073" w:type="dxa"/>
            <w:hideMark/>
          </w:tcPr>
          <w:p w14:paraId="7ACCC2C1"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6A7BB161"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170" w:type="dxa"/>
          </w:tcPr>
          <w:p w14:paraId="79EBBE2A" w14:textId="6D353855" w:rsidR="00A73BF8" w:rsidRPr="00EE59CF" w:rsidRDefault="00EE5595"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Tapado</w:t>
            </w:r>
          </w:p>
        </w:tc>
      </w:tr>
      <w:tr w:rsidR="00FD6417" w:rsidRPr="00EE59CF" w14:paraId="2C33C621" w14:textId="63EB4BB0"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0682415E"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terreno irregular</w:t>
            </w:r>
          </w:p>
        </w:tc>
        <w:tc>
          <w:tcPr>
            <w:tcW w:w="1448" w:type="dxa"/>
            <w:hideMark/>
          </w:tcPr>
          <w:p w14:paraId="4E1259D0"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salida poniente salida de cancha</w:t>
            </w:r>
          </w:p>
        </w:tc>
        <w:tc>
          <w:tcPr>
            <w:tcW w:w="1770" w:type="dxa"/>
            <w:hideMark/>
          </w:tcPr>
          <w:p w14:paraId="310C4FEA"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de caída por la irregularidad del terreno</w:t>
            </w:r>
          </w:p>
        </w:tc>
        <w:tc>
          <w:tcPr>
            <w:tcW w:w="1262" w:type="dxa"/>
            <w:hideMark/>
          </w:tcPr>
          <w:p w14:paraId="40628532"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1E9CAA0E"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22)</w:t>
            </w:r>
          </w:p>
        </w:tc>
        <w:tc>
          <w:tcPr>
            <w:tcW w:w="1073" w:type="dxa"/>
            <w:hideMark/>
          </w:tcPr>
          <w:p w14:paraId="7B349B39"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038ABDE5" w14:textId="6EFE6226" w:rsidR="00A73BF8" w:rsidRPr="00EE59CF" w:rsidRDefault="00EE559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ripio</w:t>
            </w:r>
          </w:p>
        </w:tc>
        <w:tc>
          <w:tcPr>
            <w:tcW w:w="1170" w:type="dxa"/>
          </w:tcPr>
          <w:p w14:paraId="54C397A5"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r>
      <w:tr w:rsidR="00FD6417" w:rsidRPr="00EE59CF" w14:paraId="52DA6120" w14:textId="6E9D86AE"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5944B388"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borde sin señalización y en estado irregular</w:t>
            </w:r>
          </w:p>
        </w:tc>
        <w:tc>
          <w:tcPr>
            <w:tcW w:w="1448" w:type="dxa"/>
            <w:hideMark/>
          </w:tcPr>
          <w:p w14:paraId="3BA8568D"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salida poniente casino </w:t>
            </w:r>
          </w:p>
        </w:tc>
        <w:tc>
          <w:tcPr>
            <w:tcW w:w="1770" w:type="dxa"/>
            <w:hideMark/>
          </w:tcPr>
          <w:p w14:paraId="440D3983"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caída</w:t>
            </w:r>
          </w:p>
        </w:tc>
        <w:tc>
          <w:tcPr>
            <w:tcW w:w="1262" w:type="dxa"/>
            <w:hideMark/>
          </w:tcPr>
          <w:p w14:paraId="4A642BB5"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7FEDA5C7"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23)</w:t>
            </w:r>
          </w:p>
        </w:tc>
        <w:tc>
          <w:tcPr>
            <w:tcW w:w="1073" w:type="dxa"/>
            <w:hideMark/>
          </w:tcPr>
          <w:p w14:paraId="5AFDBA21"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2D9532F1" w14:textId="0FD93CC5" w:rsidR="00A73BF8" w:rsidRPr="00EE59CF" w:rsidRDefault="00EE5595"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Borde de casino se sacará y hará fino de cemento</w:t>
            </w:r>
          </w:p>
        </w:tc>
        <w:tc>
          <w:tcPr>
            <w:tcW w:w="1170" w:type="dxa"/>
          </w:tcPr>
          <w:p w14:paraId="2C44B713" w14:textId="4A5734A8" w:rsidR="00A73BF8" w:rsidRPr="00EE59CF" w:rsidRDefault="00477254"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reaparado</w:t>
            </w:r>
          </w:p>
        </w:tc>
      </w:tr>
      <w:tr w:rsidR="00FD6417" w:rsidRPr="00EE59CF" w14:paraId="4D80047D" w14:textId="6330231A"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1ECCDA00"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cámara desengrasante sin candado </w:t>
            </w:r>
          </w:p>
        </w:tc>
        <w:tc>
          <w:tcPr>
            <w:tcW w:w="1448" w:type="dxa"/>
            <w:hideMark/>
          </w:tcPr>
          <w:p w14:paraId="33D3EF84"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salida poniente casino costado kiosko</w:t>
            </w:r>
          </w:p>
        </w:tc>
        <w:tc>
          <w:tcPr>
            <w:tcW w:w="1770" w:type="dxa"/>
            <w:hideMark/>
          </w:tcPr>
          <w:p w14:paraId="649879A9"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accidente</w:t>
            </w:r>
          </w:p>
        </w:tc>
        <w:tc>
          <w:tcPr>
            <w:tcW w:w="1262" w:type="dxa"/>
            <w:hideMark/>
          </w:tcPr>
          <w:p w14:paraId="48803903"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7A180227"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24)</w:t>
            </w:r>
          </w:p>
        </w:tc>
        <w:tc>
          <w:tcPr>
            <w:tcW w:w="1073" w:type="dxa"/>
            <w:hideMark/>
          </w:tcPr>
          <w:p w14:paraId="061778C0"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7D395B08"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170" w:type="dxa"/>
          </w:tcPr>
          <w:p w14:paraId="48BF760F" w14:textId="69043ADB" w:rsidR="00A73BF8" w:rsidRPr="00EE59CF" w:rsidRDefault="00EE559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Sellada y demarcada</w:t>
            </w:r>
          </w:p>
        </w:tc>
      </w:tr>
      <w:tr w:rsidR="00FD6417" w:rsidRPr="00EE59CF" w14:paraId="4FF248A4" w14:textId="74210094"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433905BA"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agujero grande cercano al acceso vehicular</w:t>
            </w:r>
          </w:p>
        </w:tc>
        <w:tc>
          <w:tcPr>
            <w:tcW w:w="1448" w:type="dxa"/>
            <w:hideMark/>
          </w:tcPr>
          <w:p w14:paraId="7D9D93FF"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costado norte escalera de acceso de cemento, detrás de la enfermería</w:t>
            </w:r>
          </w:p>
        </w:tc>
        <w:tc>
          <w:tcPr>
            <w:tcW w:w="1770" w:type="dxa"/>
            <w:hideMark/>
          </w:tcPr>
          <w:p w14:paraId="21439F44"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accidente, caída</w:t>
            </w:r>
          </w:p>
        </w:tc>
        <w:tc>
          <w:tcPr>
            <w:tcW w:w="1262" w:type="dxa"/>
            <w:hideMark/>
          </w:tcPr>
          <w:p w14:paraId="3A41B078"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051BD15A"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25)</w:t>
            </w:r>
          </w:p>
        </w:tc>
        <w:tc>
          <w:tcPr>
            <w:tcW w:w="1073" w:type="dxa"/>
            <w:hideMark/>
          </w:tcPr>
          <w:p w14:paraId="173B1070"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1BC9297D"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170" w:type="dxa"/>
          </w:tcPr>
          <w:p w14:paraId="31201385" w14:textId="592166DF" w:rsidR="00A73BF8" w:rsidRPr="00477254" w:rsidRDefault="00477254"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477254">
              <w:rPr>
                <w:rFonts w:asciiTheme="minorHAnsi" w:eastAsia="Times New Roman" w:hAnsiTheme="minorHAnsi" w:cstheme="minorHAnsi"/>
              </w:rPr>
              <w:t>Reparado</w:t>
            </w:r>
          </w:p>
        </w:tc>
      </w:tr>
      <w:tr w:rsidR="00FD6417" w:rsidRPr="00EE59CF" w14:paraId="402A18E4" w14:textId="68B8105C"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2E10E719"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entrada baños cerámicos rotos sin demarcación o goma</w:t>
            </w:r>
          </w:p>
        </w:tc>
        <w:tc>
          <w:tcPr>
            <w:tcW w:w="1448" w:type="dxa"/>
            <w:hideMark/>
          </w:tcPr>
          <w:p w14:paraId="597E692C"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baños 1 pabellón, baño mujeres</w:t>
            </w:r>
          </w:p>
        </w:tc>
        <w:tc>
          <w:tcPr>
            <w:tcW w:w="1770" w:type="dxa"/>
            <w:hideMark/>
          </w:tcPr>
          <w:p w14:paraId="61959493"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de accidente de los más pequeños.</w:t>
            </w:r>
          </w:p>
        </w:tc>
        <w:tc>
          <w:tcPr>
            <w:tcW w:w="1262" w:type="dxa"/>
            <w:hideMark/>
          </w:tcPr>
          <w:p w14:paraId="4271B234"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w:t>
            </w:r>
          </w:p>
          <w:p w14:paraId="1ECE56D3"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 28, 29)</w:t>
            </w:r>
          </w:p>
        </w:tc>
        <w:tc>
          <w:tcPr>
            <w:tcW w:w="1073" w:type="dxa"/>
            <w:hideMark/>
          </w:tcPr>
          <w:p w14:paraId="6CE59FA3"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157BC336" w14:textId="1EDBC76D" w:rsidR="00A73BF8" w:rsidRPr="00EE59CF" w:rsidRDefault="00854CE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Cambio de cerámico y demarcación</w:t>
            </w:r>
          </w:p>
        </w:tc>
        <w:tc>
          <w:tcPr>
            <w:tcW w:w="1170" w:type="dxa"/>
          </w:tcPr>
          <w:p w14:paraId="785894C0" w14:textId="650D9EC3" w:rsidR="00A73BF8" w:rsidRPr="00EE59CF" w:rsidRDefault="00477254"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477254">
              <w:rPr>
                <w:rFonts w:asciiTheme="minorHAnsi" w:eastAsia="Times New Roman" w:hAnsiTheme="minorHAnsi" w:cstheme="minorHAnsi"/>
              </w:rPr>
              <w:t>Reparado</w:t>
            </w:r>
          </w:p>
        </w:tc>
      </w:tr>
      <w:tr w:rsidR="00FD6417" w:rsidRPr="00EE59CF" w14:paraId="73D24519" w14:textId="794F8933"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2A09B33A"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cancha sin techo protector de sol y lluvia</w:t>
            </w:r>
          </w:p>
        </w:tc>
        <w:tc>
          <w:tcPr>
            <w:tcW w:w="1448" w:type="dxa"/>
            <w:hideMark/>
          </w:tcPr>
          <w:p w14:paraId="512D8E16"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cancha cemento</w:t>
            </w:r>
          </w:p>
        </w:tc>
        <w:tc>
          <w:tcPr>
            <w:tcW w:w="1770" w:type="dxa"/>
            <w:hideMark/>
          </w:tcPr>
          <w:p w14:paraId="5BB0CFE9"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de insolación, no se puede utilizar para actividades masivas, restando un espacio de estancia a los estudiantes del segundo pabellón (patio cívico)</w:t>
            </w:r>
          </w:p>
        </w:tc>
        <w:tc>
          <w:tcPr>
            <w:tcW w:w="1262" w:type="dxa"/>
            <w:hideMark/>
          </w:tcPr>
          <w:p w14:paraId="29250965"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 CGPA</w:t>
            </w:r>
          </w:p>
        </w:tc>
        <w:tc>
          <w:tcPr>
            <w:tcW w:w="1073" w:type="dxa"/>
            <w:hideMark/>
          </w:tcPr>
          <w:p w14:paraId="0CE622D0"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414DCB1E" w14:textId="7271D13D" w:rsidR="00A73BF8" w:rsidRPr="00EE59CF" w:rsidRDefault="000F7D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477254">
              <w:rPr>
                <w:rFonts w:asciiTheme="minorHAnsi" w:eastAsia="Times New Roman" w:hAnsiTheme="minorHAnsi" w:cstheme="minorHAnsi"/>
              </w:rPr>
              <w:t>P</w:t>
            </w:r>
            <w:r w:rsidR="00854CE5" w:rsidRPr="00477254">
              <w:rPr>
                <w:rFonts w:asciiTheme="minorHAnsi" w:eastAsia="Times New Roman" w:hAnsiTheme="minorHAnsi" w:cstheme="minorHAnsi"/>
              </w:rPr>
              <w:t>royecto</w:t>
            </w:r>
            <w:r w:rsidR="00FD6417" w:rsidRPr="00477254">
              <w:rPr>
                <w:rFonts w:asciiTheme="minorHAnsi" w:eastAsia="Times New Roman" w:hAnsiTheme="minorHAnsi" w:cstheme="minorHAnsi"/>
              </w:rPr>
              <w:t xml:space="preserve"> en curso 2022-2023</w:t>
            </w:r>
            <w:r w:rsidRPr="00477254">
              <w:rPr>
                <w:rFonts w:asciiTheme="minorHAnsi" w:eastAsia="Times New Roman" w:hAnsiTheme="minorHAnsi" w:cstheme="minorHAnsi"/>
              </w:rPr>
              <w:t>.</w:t>
            </w:r>
          </w:p>
        </w:tc>
        <w:tc>
          <w:tcPr>
            <w:tcW w:w="1170" w:type="dxa"/>
          </w:tcPr>
          <w:p w14:paraId="7B4F68AD"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r>
      <w:tr w:rsidR="00FD6417" w:rsidRPr="00EE59CF" w14:paraId="560AF4C0" w14:textId="306FBE7E"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64B1D17B" w14:textId="2D36A59A"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Reja cercana oficina adm</w:t>
            </w:r>
            <w:r w:rsidR="00BE5653" w:rsidRPr="00EE59CF">
              <w:rPr>
                <w:rFonts w:asciiTheme="minorHAnsi" w:eastAsia="Times New Roman" w:hAnsiTheme="minorHAnsi" w:cstheme="minorHAnsi"/>
                <w:color w:val="000000"/>
              </w:rPr>
              <w:t>inistración</w:t>
            </w:r>
          </w:p>
        </w:tc>
        <w:tc>
          <w:tcPr>
            <w:tcW w:w="1448" w:type="dxa"/>
            <w:hideMark/>
          </w:tcPr>
          <w:p w14:paraId="14BE5033"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entrada colegio sector oficina administración.</w:t>
            </w:r>
          </w:p>
          <w:p w14:paraId="6417794F"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770" w:type="dxa"/>
            <w:hideMark/>
          </w:tcPr>
          <w:p w14:paraId="7395C228"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riesgo de accidente, por baja altura de la reja y puntas en su borde superior.</w:t>
            </w:r>
          </w:p>
        </w:tc>
        <w:tc>
          <w:tcPr>
            <w:tcW w:w="1262" w:type="dxa"/>
            <w:hideMark/>
          </w:tcPr>
          <w:p w14:paraId="53467F67"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(f.30)</w:t>
            </w:r>
          </w:p>
        </w:tc>
        <w:tc>
          <w:tcPr>
            <w:tcW w:w="1073" w:type="dxa"/>
            <w:hideMark/>
          </w:tcPr>
          <w:p w14:paraId="52926A75"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2B06DB87" w14:textId="4ED88EEA" w:rsidR="00A73BF8" w:rsidRPr="00EE59CF" w:rsidRDefault="00854CE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Se sube la altura</w:t>
            </w:r>
          </w:p>
        </w:tc>
        <w:tc>
          <w:tcPr>
            <w:tcW w:w="1170" w:type="dxa"/>
          </w:tcPr>
          <w:p w14:paraId="49EBB52D" w14:textId="482E5152" w:rsidR="00A73BF8" w:rsidRPr="00EE59CF" w:rsidRDefault="00854CE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Reparada</w:t>
            </w:r>
          </w:p>
        </w:tc>
      </w:tr>
      <w:tr w:rsidR="00FD6417" w:rsidRPr="00EE59CF" w14:paraId="69AA2CE3" w14:textId="607D66A5"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4F2E5A15"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Baños sin pestillos</w:t>
            </w:r>
          </w:p>
        </w:tc>
        <w:tc>
          <w:tcPr>
            <w:tcW w:w="1448" w:type="dxa"/>
            <w:hideMark/>
          </w:tcPr>
          <w:p w14:paraId="4042B9A3"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2 y 3 pabellón baños hombres</w:t>
            </w:r>
          </w:p>
        </w:tc>
        <w:tc>
          <w:tcPr>
            <w:tcW w:w="1770" w:type="dxa"/>
            <w:hideMark/>
          </w:tcPr>
          <w:p w14:paraId="5AD86C2B"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3 baños sin pestillos de seguridad</w:t>
            </w:r>
          </w:p>
        </w:tc>
        <w:tc>
          <w:tcPr>
            <w:tcW w:w="1262" w:type="dxa"/>
            <w:hideMark/>
          </w:tcPr>
          <w:p w14:paraId="3BBA922D"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 (f.33, 34)</w:t>
            </w:r>
          </w:p>
        </w:tc>
        <w:tc>
          <w:tcPr>
            <w:tcW w:w="1073" w:type="dxa"/>
            <w:hideMark/>
          </w:tcPr>
          <w:p w14:paraId="7F86990B"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6D1A31AC"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170" w:type="dxa"/>
          </w:tcPr>
          <w:p w14:paraId="45D7A108" w14:textId="7DD034E8" w:rsidR="00A73BF8" w:rsidRPr="00EE59CF" w:rsidRDefault="000F7D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w:t>
            </w:r>
            <w:r w:rsidR="00EE5595">
              <w:rPr>
                <w:rFonts w:asciiTheme="minorHAnsi" w:eastAsia="Times New Roman" w:hAnsiTheme="minorHAnsi" w:cstheme="minorHAnsi"/>
              </w:rPr>
              <w:t>eparado</w:t>
            </w:r>
          </w:p>
        </w:tc>
      </w:tr>
      <w:tr w:rsidR="00477254" w:rsidRPr="00EE59CF" w14:paraId="5E8FE2B9" w14:textId="7C49889E" w:rsidTr="00477254">
        <w:tc>
          <w:tcPr>
            <w:cnfStyle w:val="001000000000" w:firstRow="0" w:lastRow="0" w:firstColumn="1" w:lastColumn="0" w:oddVBand="0" w:evenVBand="0" w:oddHBand="0" w:evenHBand="0" w:firstRowFirstColumn="0" w:firstRowLastColumn="0" w:lastRowFirstColumn="0" w:lastRowLastColumn="0"/>
            <w:tcW w:w="1476" w:type="dxa"/>
            <w:hideMark/>
          </w:tcPr>
          <w:p w14:paraId="4088DDE7"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Vidrio casino</w:t>
            </w:r>
          </w:p>
        </w:tc>
        <w:tc>
          <w:tcPr>
            <w:tcW w:w="1448" w:type="dxa"/>
            <w:hideMark/>
          </w:tcPr>
          <w:p w14:paraId="5DB5ADCC"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casino</w:t>
            </w:r>
          </w:p>
        </w:tc>
        <w:tc>
          <w:tcPr>
            <w:tcW w:w="1770" w:type="dxa"/>
            <w:hideMark/>
          </w:tcPr>
          <w:p w14:paraId="1DD964DF"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falta vidrio</w:t>
            </w:r>
          </w:p>
        </w:tc>
        <w:tc>
          <w:tcPr>
            <w:tcW w:w="1262" w:type="dxa"/>
            <w:hideMark/>
          </w:tcPr>
          <w:p w14:paraId="37FF78DB"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073" w:type="dxa"/>
            <w:hideMark/>
          </w:tcPr>
          <w:p w14:paraId="5ECC4C16" w14:textId="77777777" w:rsidR="00A73BF8" w:rsidRPr="00EE59CF"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298" w:type="dxa"/>
          </w:tcPr>
          <w:p w14:paraId="44930465" w14:textId="77777777" w:rsidR="00A73BF8" w:rsidRPr="00477254" w:rsidRDefault="00A73BF8"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tc>
        <w:tc>
          <w:tcPr>
            <w:tcW w:w="1170" w:type="dxa"/>
          </w:tcPr>
          <w:p w14:paraId="2C0B1800" w14:textId="72BBB376" w:rsidR="00A73BF8" w:rsidRPr="00EE59CF" w:rsidRDefault="00EE5595" w:rsidP="00EE59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Reparado</w:t>
            </w:r>
          </w:p>
        </w:tc>
      </w:tr>
      <w:tr w:rsidR="00477254" w:rsidRPr="00EE59CF" w14:paraId="1F9D5960" w14:textId="239157F5" w:rsidTr="0047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7410B029" w14:textId="77777777" w:rsidR="00A73BF8" w:rsidRPr="00EE59CF" w:rsidRDefault="00A73BF8" w:rsidP="00EE59CF">
            <w:pPr>
              <w:spacing w:line="276" w:lineRule="auto"/>
              <w:rPr>
                <w:rFonts w:asciiTheme="minorHAnsi" w:eastAsia="Times New Roman" w:hAnsiTheme="minorHAnsi" w:cstheme="minorHAnsi"/>
              </w:rPr>
            </w:pPr>
            <w:r w:rsidRPr="00EE59CF">
              <w:rPr>
                <w:rFonts w:asciiTheme="minorHAnsi" w:eastAsia="Times New Roman" w:hAnsiTheme="minorHAnsi" w:cstheme="minorHAnsi"/>
                <w:color w:val="000000"/>
              </w:rPr>
              <w:t>Acceso principal con cámara de seguridad </w:t>
            </w:r>
          </w:p>
        </w:tc>
        <w:tc>
          <w:tcPr>
            <w:tcW w:w="1448" w:type="dxa"/>
            <w:hideMark/>
          </w:tcPr>
          <w:p w14:paraId="3F4304B0"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entrada peatonal</w:t>
            </w:r>
          </w:p>
        </w:tc>
        <w:tc>
          <w:tcPr>
            <w:tcW w:w="1770" w:type="dxa"/>
            <w:hideMark/>
          </w:tcPr>
          <w:p w14:paraId="0917AE14"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favorece el cuidado de las y los niños</w:t>
            </w:r>
          </w:p>
        </w:tc>
        <w:tc>
          <w:tcPr>
            <w:tcW w:w="1262" w:type="dxa"/>
            <w:hideMark/>
          </w:tcPr>
          <w:p w14:paraId="6C7DFC72"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E59CF">
              <w:rPr>
                <w:rFonts w:asciiTheme="minorHAnsi" w:eastAsia="Times New Roman" w:hAnsiTheme="minorHAnsi" w:cstheme="minorHAnsi"/>
                <w:color w:val="000000"/>
              </w:rPr>
              <w:t>Equipo directivo, Sepade</w:t>
            </w:r>
          </w:p>
        </w:tc>
        <w:tc>
          <w:tcPr>
            <w:tcW w:w="1073" w:type="dxa"/>
            <w:hideMark/>
          </w:tcPr>
          <w:p w14:paraId="384A90AF" w14:textId="77777777" w:rsidR="00A73BF8" w:rsidRPr="00EE59CF" w:rsidRDefault="00A73BF8"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p>
        </w:tc>
        <w:tc>
          <w:tcPr>
            <w:tcW w:w="1298" w:type="dxa"/>
          </w:tcPr>
          <w:p w14:paraId="102EDEC6" w14:textId="07D6F539" w:rsidR="00A73BF8" w:rsidRPr="00477254" w:rsidRDefault="00477254"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477254">
              <w:rPr>
                <w:rFonts w:asciiTheme="minorHAnsi" w:eastAsia="Times New Roman" w:hAnsiTheme="minorHAnsi" w:cstheme="minorHAnsi"/>
              </w:rPr>
              <w:t>Cámara puesta al ingreso y pasillo principal</w:t>
            </w:r>
          </w:p>
        </w:tc>
        <w:tc>
          <w:tcPr>
            <w:tcW w:w="1170" w:type="dxa"/>
          </w:tcPr>
          <w:p w14:paraId="19E8046F" w14:textId="600DF4EB" w:rsidR="00A73BF8" w:rsidRPr="00EE59CF" w:rsidRDefault="00477254" w:rsidP="00EE59C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Funcionando</w:t>
            </w:r>
          </w:p>
        </w:tc>
      </w:tr>
    </w:tbl>
    <w:p w14:paraId="7F627CF1" w14:textId="77777777" w:rsidR="00477254" w:rsidRDefault="00477254" w:rsidP="00EE59CF">
      <w:pPr>
        <w:pStyle w:val="Default"/>
        <w:spacing w:line="276" w:lineRule="auto"/>
        <w:rPr>
          <w:rFonts w:asciiTheme="minorHAnsi" w:hAnsiTheme="minorHAnsi" w:cstheme="minorHAnsi"/>
          <w:sz w:val="22"/>
          <w:szCs w:val="22"/>
        </w:rPr>
      </w:pPr>
    </w:p>
    <w:p w14:paraId="03262EC3" w14:textId="77777777" w:rsidR="00477254" w:rsidRDefault="00477254" w:rsidP="00EE59CF">
      <w:pPr>
        <w:pStyle w:val="Default"/>
        <w:spacing w:line="276" w:lineRule="auto"/>
        <w:rPr>
          <w:rFonts w:asciiTheme="minorHAnsi" w:hAnsiTheme="minorHAnsi" w:cstheme="minorHAnsi"/>
          <w:sz w:val="22"/>
          <w:szCs w:val="22"/>
        </w:rPr>
      </w:pPr>
    </w:p>
    <w:p w14:paraId="36852738" w14:textId="006022DD" w:rsidR="002C38CB" w:rsidRDefault="004D5D21" w:rsidP="00EE59CF">
      <w:pPr>
        <w:pStyle w:val="Default"/>
        <w:spacing w:line="276" w:lineRule="auto"/>
        <w:rPr>
          <w:rFonts w:asciiTheme="minorHAnsi" w:hAnsiTheme="minorHAnsi" w:cstheme="minorHAnsi"/>
          <w:sz w:val="22"/>
          <w:szCs w:val="22"/>
        </w:rPr>
      </w:pPr>
      <w:r w:rsidRPr="00EE59CF">
        <w:rPr>
          <w:rFonts w:asciiTheme="minorHAnsi" w:hAnsiTheme="minorHAnsi" w:cstheme="minorHAnsi"/>
          <w:sz w:val="22"/>
          <w:szCs w:val="22"/>
        </w:rPr>
        <w:t xml:space="preserve"> </w:t>
      </w:r>
    </w:p>
    <w:p w14:paraId="1B254A22" w14:textId="77777777" w:rsidR="00AF6DA3" w:rsidRDefault="00AF6DA3" w:rsidP="00EE59CF">
      <w:pPr>
        <w:pStyle w:val="Default"/>
        <w:spacing w:line="276" w:lineRule="auto"/>
        <w:rPr>
          <w:rFonts w:asciiTheme="minorHAnsi" w:hAnsiTheme="minorHAnsi" w:cstheme="minorHAnsi"/>
          <w:b/>
          <w:sz w:val="22"/>
          <w:szCs w:val="22"/>
        </w:rPr>
      </w:pPr>
    </w:p>
    <w:p w14:paraId="271DDC9B" w14:textId="77777777" w:rsidR="00AF6DA3" w:rsidRDefault="00AF6DA3" w:rsidP="00EE59CF">
      <w:pPr>
        <w:pStyle w:val="Default"/>
        <w:spacing w:line="276" w:lineRule="auto"/>
        <w:rPr>
          <w:rFonts w:asciiTheme="minorHAnsi" w:hAnsiTheme="minorHAnsi" w:cstheme="minorHAnsi"/>
          <w:b/>
          <w:sz w:val="22"/>
          <w:szCs w:val="22"/>
        </w:rPr>
      </w:pPr>
    </w:p>
    <w:p w14:paraId="35770C56" w14:textId="77777777" w:rsidR="00AF6DA3" w:rsidRPr="00AF6DA3" w:rsidRDefault="00AF6DA3" w:rsidP="00AF6DA3">
      <w:pPr>
        <w:pStyle w:val="Default"/>
        <w:spacing w:line="360" w:lineRule="auto"/>
        <w:rPr>
          <w:b/>
          <w:szCs w:val="22"/>
        </w:rPr>
      </w:pPr>
    </w:p>
    <w:p w14:paraId="14913888" w14:textId="3FA4EF24" w:rsidR="00FF4ED2" w:rsidRPr="00AF6DA3" w:rsidRDefault="00FF4ED2" w:rsidP="00AF6DA3">
      <w:pPr>
        <w:pStyle w:val="Default"/>
        <w:spacing w:line="360" w:lineRule="auto"/>
        <w:rPr>
          <w:rFonts w:asciiTheme="minorHAnsi" w:hAnsiTheme="minorHAnsi" w:cstheme="minorHAnsi"/>
          <w:b/>
          <w:sz w:val="32"/>
          <w:szCs w:val="22"/>
        </w:rPr>
      </w:pPr>
      <w:r w:rsidRPr="00AF6DA3">
        <w:rPr>
          <w:rFonts w:asciiTheme="minorHAnsi" w:hAnsiTheme="minorHAnsi" w:cstheme="minorHAnsi"/>
          <w:b/>
          <w:sz w:val="32"/>
          <w:szCs w:val="22"/>
        </w:rPr>
        <w:t xml:space="preserve">ELABORACIÓN DE MAPAS </w:t>
      </w:r>
    </w:p>
    <w:p w14:paraId="0E637B9E" w14:textId="0367CD41" w:rsidR="004D5D21" w:rsidRPr="00AF6DA3" w:rsidRDefault="00FF4ED2" w:rsidP="00AF6DA3">
      <w:pPr>
        <w:spacing w:line="360" w:lineRule="auto"/>
        <w:jc w:val="both"/>
        <w:rPr>
          <w:rFonts w:ascii="Arial" w:hAnsi="Arial" w:cs="Arial"/>
          <w:sz w:val="24"/>
        </w:rPr>
      </w:pPr>
      <w:r w:rsidRPr="00AF6DA3">
        <w:rPr>
          <w:rFonts w:ascii="Arial" w:hAnsi="Arial" w:cs="Arial"/>
          <w:sz w:val="24"/>
        </w:rPr>
        <w:t>Terminado el análisis con discusión de riesgos y recursos, se elaboró mapa del exterior del establecimiento educacional</w:t>
      </w:r>
      <w:r w:rsidR="00FE2D46" w:rsidRPr="00AF6DA3">
        <w:rPr>
          <w:rFonts w:ascii="Arial" w:hAnsi="Arial" w:cs="Arial"/>
          <w:sz w:val="24"/>
        </w:rPr>
        <w:t>,</w:t>
      </w:r>
      <w:r w:rsidRPr="00AF6DA3">
        <w:rPr>
          <w:rFonts w:ascii="Arial" w:hAnsi="Arial" w:cs="Arial"/>
          <w:sz w:val="24"/>
        </w:rPr>
        <w:t xml:space="preserve"> un plano sencillo y con simbología conocida por toda la comunidad escolar (se adjuntan mapas).</w:t>
      </w:r>
    </w:p>
    <w:p w14:paraId="2898F882" w14:textId="77777777" w:rsidR="003B7DC5" w:rsidRDefault="003B7DC5" w:rsidP="00EE59CF">
      <w:pPr>
        <w:spacing w:line="276" w:lineRule="auto"/>
        <w:jc w:val="both"/>
        <w:rPr>
          <w:rFonts w:asciiTheme="minorHAnsi" w:hAnsiTheme="minorHAnsi" w:cstheme="minorHAnsi"/>
        </w:rPr>
        <w:sectPr w:rsidR="003B7DC5" w:rsidSect="001E5D8C">
          <w:pgSz w:w="12240" w:h="20160" w:code="5"/>
          <w:pgMar w:top="1417" w:right="1183" w:bottom="851" w:left="1560" w:header="708" w:footer="708" w:gutter="0"/>
          <w:pgNumType w:start="1"/>
          <w:cols w:space="720"/>
          <w:docGrid w:linePitch="299"/>
        </w:sectPr>
      </w:pPr>
    </w:p>
    <w:p w14:paraId="45BEAFCC" w14:textId="1C9B67A4" w:rsidR="003B7DC5" w:rsidRPr="00AF6DA3" w:rsidRDefault="000A3354" w:rsidP="00EE59CF">
      <w:pPr>
        <w:spacing w:line="276" w:lineRule="auto"/>
        <w:jc w:val="both"/>
        <w:rPr>
          <w:rFonts w:asciiTheme="minorHAnsi" w:hAnsiTheme="minorHAnsi" w:cstheme="minorHAnsi"/>
          <w:b/>
          <w:sz w:val="32"/>
        </w:rPr>
      </w:pPr>
      <w:r w:rsidRPr="00AF6DA3">
        <w:rPr>
          <w:noProof/>
          <w:sz w:val="32"/>
        </w:rPr>
        <w:drawing>
          <wp:anchor distT="0" distB="0" distL="114300" distR="114300" simplePos="0" relativeHeight="251667455" behindDoc="0" locked="0" layoutInCell="1" allowOverlap="1" wp14:anchorId="35C3DCF8" wp14:editId="02A5620C">
            <wp:simplePos x="0" y="0"/>
            <wp:positionH relativeFrom="margin">
              <wp:posOffset>3500120</wp:posOffset>
            </wp:positionH>
            <wp:positionV relativeFrom="paragraph">
              <wp:posOffset>2247900</wp:posOffset>
            </wp:positionV>
            <wp:extent cx="600075" cy="277495"/>
            <wp:effectExtent l="0" t="0" r="9525" b="8255"/>
            <wp:wrapThrough wrapText="bothSides">
              <wp:wrapPolygon edited="0">
                <wp:start x="0" y="0"/>
                <wp:lineTo x="0" y="20760"/>
                <wp:lineTo x="21257" y="20760"/>
                <wp:lineTo x="21257"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6865" b="26865"/>
                    <a:stretch/>
                  </pic:blipFill>
                  <pic:spPr bwMode="auto">
                    <a:xfrm>
                      <a:off x="0" y="0"/>
                      <a:ext cx="600075" cy="27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6DA3">
        <w:rPr>
          <w:noProof/>
          <w:sz w:val="32"/>
        </w:rPr>
        <w:drawing>
          <wp:anchor distT="0" distB="0" distL="114300" distR="114300" simplePos="0" relativeHeight="251666431" behindDoc="0" locked="0" layoutInCell="1" allowOverlap="1" wp14:anchorId="329D5821" wp14:editId="6BBA716D">
            <wp:simplePos x="0" y="0"/>
            <wp:positionH relativeFrom="margin">
              <wp:posOffset>3535046</wp:posOffset>
            </wp:positionH>
            <wp:positionV relativeFrom="paragraph">
              <wp:posOffset>3552189</wp:posOffset>
            </wp:positionV>
            <wp:extent cx="488315" cy="488315"/>
            <wp:effectExtent l="114300" t="114300" r="102235" b="102235"/>
            <wp:wrapThrough wrapText="bothSides">
              <wp:wrapPolygon edited="0">
                <wp:start x="19952" y="-2166"/>
                <wp:lineTo x="7436" y="-10775"/>
                <wp:lineTo x="-809" y="-108"/>
                <wp:lineTo x="-1933" y="19259"/>
                <wp:lineTo x="-1266" y="19774"/>
                <wp:lineTo x="2067" y="22351"/>
                <wp:lineTo x="6947" y="22927"/>
                <wp:lineTo x="22677" y="19111"/>
                <wp:lineTo x="23192" y="18444"/>
                <wp:lineTo x="23286" y="411"/>
                <wp:lineTo x="19952" y="-2166"/>
              </wp:wrapPolygon>
            </wp:wrapThrough>
            <wp:docPr id="16" name="Imagen 16" descr="Doble flecha Vector icono 380000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ble flecha Vector icono 380000 Vector en Vecteez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337860">
                      <a:off x="0" y="0"/>
                      <a:ext cx="48831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DA3">
        <w:rPr>
          <w:noProof/>
          <w:sz w:val="32"/>
        </w:rPr>
        <w:drawing>
          <wp:anchor distT="0" distB="0" distL="114300" distR="114300" simplePos="0" relativeHeight="251664383" behindDoc="0" locked="0" layoutInCell="1" allowOverlap="1" wp14:anchorId="0F4ED138" wp14:editId="449FC53B">
            <wp:simplePos x="0" y="0"/>
            <wp:positionH relativeFrom="page">
              <wp:posOffset>5012690</wp:posOffset>
            </wp:positionH>
            <wp:positionV relativeFrom="paragraph">
              <wp:posOffset>2550795</wp:posOffset>
            </wp:positionV>
            <wp:extent cx="229235" cy="916940"/>
            <wp:effectExtent l="285750" t="19050" r="266065" b="645160"/>
            <wp:wrapThrough wrapText="bothSides">
              <wp:wrapPolygon edited="0">
                <wp:start x="22403" y="21995"/>
                <wp:lineTo x="27871" y="12125"/>
                <wp:lineTo x="25509" y="4310"/>
                <wp:lineTo x="16059" y="-2056"/>
                <wp:lineTo x="23146" y="-3504"/>
                <wp:lineTo x="2111" y="-13414"/>
                <wp:lineTo x="-19635" y="-14086"/>
                <wp:lineTo x="-41833" y="-11141"/>
                <wp:lineTo x="-41736" y="-10138"/>
                <wp:lineTo x="-54582" y="-1829"/>
                <wp:lineTo x="-53741" y="-1433"/>
                <wp:lineTo x="-12579" y="727"/>
                <wp:lineTo x="-10152" y="913"/>
                <wp:lineTo x="-4618" y="8307"/>
                <wp:lineTo x="-2255" y="16122"/>
                <wp:lineTo x="7194" y="22489"/>
                <wp:lineTo x="9719" y="23678"/>
                <wp:lineTo x="22403" y="21995"/>
              </wp:wrapPolygon>
            </wp:wrapThrough>
            <wp:docPr id="14" name="Imagen 14" descr="Río icono diseño ilustración vectorial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ío icono diseño ilustración vectorial Imagen Vector de stock - Alam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753"/>
                    <a:stretch/>
                  </pic:blipFill>
                  <pic:spPr bwMode="auto">
                    <a:xfrm rot="12477128">
                      <a:off x="0" y="0"/>
                      <a:ext cx="229235" cy="916940"/>
                    </a:xfrm>
                    <a:prstGeom prst="ellipse">
                      <a:avLst/>
                    </a:prstGeom>
                    <a:ln w="381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E97" w:rsidRPr="00AF6DA3">
        <w:rPr>
          <w:noProof/>
          <w:sz w:val="32"/>
        </w:rPr>
        <w:drawing>
          <wp:anchor distT="0" distB="0" distL="114300" distR="114300" simplePos="0" relativeHeight="251661311" behindDoc="0" locked="0" layoutInCell="1" allowOverlap="1" wp14:anchorId="1A8CBC14" wp14:editId="10E3AD56">
            <wp:simplePos x="0" y="0"/>
            <wp:positionH relativeFrom="column">
              <wp:posOffset>2642870</wp:posOffset>
            </wp:positionH>
            <wp:positionV relativeFrom="paragraph">
              <wp:posOffset>3219450</wp:posOffset>
            </wp:positionV>
            <wp:extent cx="752475" cy="752475"/>
            <wp:effectExtent l="171450" t="76200" r="142875" b="752475"/>
            <wp:wrapThrough wrapText="bothSides">
              <wp:wrapPolygon edited="0">
                <wp:start x="6562" y="-2187"/>
                <wp:lineTo x="-1641" y="-1094"/>
                <wp:lineTo x="-2187" y="16405"/>
                <wp:lineTo x="-547" y="25154"/>
                <wp:lineTo x="-4922" y="25154"/>
                <wp:lineTo x="-4922" y="39919"/>
                <wp:lineTo x="4375" y="42653"/>
                <wp:lineTo x="15858" y="42653"/>
                <wp:lineTo x="16405" y="41559"/>
                <wp:lineTo x="25154" y="34451"/>
                <wp:lineTo x="25154" y="33904"/>
                <wp:lineTo x="21327" y="25701"/>
                <wp:lineTo x="22967" y="7656"/>
                <wp:lineTo x="15311" y="-547"/>
                <wp:lineTo x="14765" y="-2187"/>
                <wp:lineTo x="6562" y="-2187"/>
              </wp:wrapPolygon>
            </wp:wrapThrough>
            <wp:docPr id="12" name="Imagen 12" descr="https://png.pngtree.com/png-clipart/20210309/original/pngtree-brown-firewood-wood-clipart-png-image_58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ng.pngtree.com/png-clipart/20210309/original/pngtree-brown-firewood-wood-clipart-png-image_5862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ellipse">
                      <a:avLst/>
                    </a:prstGeom>
                    <a:ln w="381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3B7DC5" w:rsidRPr="00AF6DA3">
        <w:rPr>
          <w:rFonts w:asciiTheme="minorHAnsi" w:hAnsiTheme="minorHAnsi" w:cstheme="minorHAnsi"/>
          <w:noProof/>
          <w:sz w:val="32"/>
        </w:rPr>
        <w:drawing>
          <wp:anchor distT="0" distB="0" distL="114300" distR="114300" simplePos="0" relativeHeight="251660287" behindDoc="0" locked="0" layoutInCell="1" allowOverlap="1" wp14:anchorId="32AFDF0D" wp14:editId="2E7B7F46">
            <wp:simplePos x="0" y="0"/>
            <wp:positionH relativeFrom="margin">
              <wp:align>left</wp:align>
            </wp:positionH>
            <wp:positionV relativeFrom="paragraph">
              <wp:posOffset>285750</wp:posOffset>
            </wp:positionV>
            <wp:extent cx="8339455" cy="4038600"/>
            <wp:effectExtent l="0" t="0" r="4445" b="0"/>
            <wp:wrapThrough wrapText="bothSides">
              <wp:wrapPolygon edited="0">
                <wp:start x="0" y="0"/>
                <wp:lineTo x="0" y="21498"/>
                <wp:lineTo x="21562" y="21498"/>
                <wp:lineTo x="2156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55" t="17312" b="7442"/>
                    <a:stretch/>
                  </pic:blipFill>
                  <pic:spPr bwMode="auto">
                    <a:xfrm>
                      <a:off x="0" y="0"/>
                      <a:ext cx="8339455"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DC5" w:rsidRPr="00AF6DA3">
        <w:rPr>
          <w:rFonts w:asciiTheme="minorHAnsi" w:hAnsiTheme="minorHAnsi" w:cstheme="minorHAnsi"/>
          <w:b/>
          <w:sz w:val="32"/>
        </w:rPr>
        <w:t>MAPA EXTERIOR</w:t>
      </w:r>
    </w:p>
    <w:p w14:paraId="52D35CCF" w14:textId="3E4844E4" w:rsidR="003B7DC5" w:rsidRPr="00AF6DA3" w:rsidRDefault="003B7DC5" w:rsidP="00EE59CF">
      <w:pPr>
        <w:spacing w:line="276" w:lineRule="auto"/>
        <w:jc w:val="both"/>
        <w:rPr>
          <w:rFonts w:ascii="Arial" w:hAnsi="Arial" w:cs="Arial"/>
          <w:sz w:val="24"/>
        </w:rPr>
      </w:pPr>
    </w:p>
    <w:p w14:paraId="1D288EE8" w14:textId="2C917844" w:rsidR="003B7DC5" w:rsidRPr="00AF6DA3" w:rsidRDefault="00895261" w:rsidP="00795654">
      <w:pPr>
        <w:pStyle w:val="Prrafodelista"/>
        <w:numPr>
          <w:ilvl w:val="0"/>
          <w:numId w:val="36"/>
        </w:numPr>
        <w:spacing w:line="276" w:lineRule="auto"/>
        <w:jc w:val="both"/>
        <w:rPr>
          <w:rFonts w:ascii="Arial" w:hAnsi="Arial" w:cs="Arial"/>
          <w:sz w:val="24"/>
        </w:rPr>
      </w:pPr>
      <w:r w:rsidRPr="00AF6DA3">
        <w:rPr>
          <w:rFonts w:ascii="Arial" w:hAnsi="Arial" w:cs="Arial"/>
          <w:sz w:val="24"/>
        </w:rPr>
        <w:t>Aserradero con corta fuego por calle</w:t>
      </w:r>
    </w:p>
    <w:p w14:paraId="2DEF8391" w14:textId="5872C04B" w:rsidR="00895261" w:rsidRPr="00AF6DA3" w:rsidRDefault="00895261" w:rsidP="00795654">
      <w:pPr>
        <w:pStyle w:val="Prrafodelista"/>
        <w:numPr>
          <w:ilvl w:val="0"/>
          <w:numId w:val="36"/>
        </w:numPr>
        <w:spacing w:line="276" w:lineRule="auto"/>
        <w:jc w:val="both"/>
        <w:rPr>
          <w:rFonts w:ascii="Arial" w:hAnsi="Arial" w:cs="Arial"/>
          <w:sz w:val="24"/>
        </w:rPr>
      </w:pPr>
      <w:r w:rsidRPr="00AF6DA3">
        <w:rPr>
          <w:rFonts w:ascii="Arial" w:hAnsi="Arial" w:cs="Arial"/>
          <w:sz w:val="24"/>
        </w:rPr>
        <w:t>Estero sin agua</w:t>
      </w:r>
    </w:p>
    <w:p w14:paraId="523AB50E" w14:textId="4CB76C58" w:rsidR="003B7DC5" w:rsidRPr="00855815" w:rsidRDefault="00895261" w:rsidP="00795654">
      <w:pPr>
        <w:pStyle w:val="Prrafodelista"/>
        <w:numPr>
          <w:ilvl w:val="0"/>
          <w:numId w:val="36"/>
        </w:numPr>
        <w:spacing w:line="276" w:lineRule="auto"/>
        <w:jc w:val="both"/>
        <w:rPr>
          <w:rFonts w:ascii="Arial" w:hAnsi="Arial" w:cs="Arial"/>
          <w:sz w:val="24"/>
        </w:rPr>
      </w:pPr>
      <w:r w:rsidRPr="00AF6DA3">
        <w:rPr>
          <w:rFonts w:ascii="Arial" w:hAnsi="Arial" w:cs="Arial"/>
          <w:sz w:val="24"/>
        </w:rPr>
        <w:t>Calle con tránsito vehicular en doble sentido</w:t>
      </w:r>
    </w:p>
    <w:p w14:paraId="6FB9B7FF" w14:textId="77777777" w:rsidR="00AF6DA3" w:rsidRDefault="00AF6DA3" w:rsidP="00EE59CF">
      <w:pPr>
        <w:spacing w:line="276" w:lineRule="auto"/>
        <w:jc w:val="both"/>
        <w:rPr>
          <w:rFonts w:asciiTheme="minorHAnsi" w:hAnsiTheme="minorHAnsi" w:cstheme="minorHAnsi"/>
          <w:b/>
        </w:rPr>
      </w:pPr>
    </w:p>
    <w:p w14:paraId="0C99FDA8" w14:textId="77777777" w:rsidR="00855815" w:rsidRDefault="00855815" w:rsidP="00EE59CF">
      <w:pPr>
        <w:spacing w:line="276" w:lineRule="auto"/>
        <w:jc w:val="both"/>
        <w:rPr>
          <w:rFonts w:asciiTheme="minorHAnsi" w:hAnsiTheme="minorHAnsi" w:cstheme="minorHAnsi"/>
          <w:b/>
          <w:sz w:val="32"/>
        </w:rPr>
      </w:pPr>
    </w:p>
    <w:p w14:paraId="7A75392D" w14:textId="33C44BBA" w:rsidR="008E7FA1" w:rsidRPr="00AF6DA3" w:rsidRDefault="003B7DC5" w:rsidP="00EE59CF">
      <w:pPr>
        <w:spacing w:line="276" w:lineRule="auto"/>
        <w:jc w:val="both"/>
        <w:rPr>
          <w:rFonts w:asciiTheme="minorHAnsi" w:hAnsiTheme="minorHAnsi" w:cstheme="minorHAnsi"/>
          <w:b/>
          <w:sz w:val="32"/>
        </w:rPr>
      </w:pPr>
      <w:r w:rsidRPr="00AF6DA3">
        <w:rPr>
          <w:rFonts w:asciiTheme="minorHAnsi" w:hAnsiTheme="minorHAnsi" w:cstheme="minorHAnsi"/>
          <w:b/>
          <w:sz w:val="32"/>
        </w:rPr>
        <w:t>MAPA INTERIOR Y ZONAS DE SEGURIDAD</w:t>
      </w:r>
    </w:p>
    <w:p w14:paraId="7E1F5F3E" w14:textId="51A97F21" w:rsidR="008E7FA1" w:rsidRPr="00EE59CF" w:rsidRDefault="008E7FA1" w:rsidP="00EE59CF">
      <w:pPr>
        <w:spacing w:line="276" w:lineRule="auto"/>
        <w:jc w:val="both"/>
        <w:rPr>
          <w:rFonts w:asciiTheme="minorHAnsi" w:hAnsiTheme="minorHAnsi" w:cstheme="minorHAnsi"/>
        </w:rPr>
      </w:pPr>
      <w:r w:rsidRPr="00EE59CF">
        <w:rPr>
          <w:rFonts w:asciiTheme="minorHAnsi" w:hAnsiTheme="minorHAnsi" w:cstheme="minorHAnsi"/>
          <w:noProof/>
        </w:rPr>
        <w:drawing>
          <wp:inline distT="0" distB="0" distL="0" distR="0" wp14:anchorId="3916C4EA" wp14:editId="0E33762D">
            <wp:extent cx="8258175" cy="4352925"/>
            <wp:effectExtent l="0" t="0" r="9525" b="952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8347787" cy="4400160"/>
                    </a:xfrm>
                    <a:prstGeom prst="rect">
                      <a:avLst/>
                    </a:prstGeom>
                    <a:ln/>
                  </pic:spPr>
                </pic:pic>
              </a:graphicData>
            </a:graphic>
          </wp:inline>
        </w:drawing>
      </w:r>
    </w:p>
    <w:p w14:paraId="6E7EF6EB" w14:textId="17D37EB9" w:rsidR="00F27332" w:rsidRPr="00EE59CF" w:rsidRDefault="00F27332" w:rsidP="00EE59CF">
      <w:pPr>
        <w:spacing w:line="276" w:lineRule="auto"/>
        <w:jc w:val="both"/>
        <w:rPr>
          <w:rFonts w:asciiTheme="minorHAnsi" w:hAnsiTheme="minorHAnsi" w:cstheme="minorHAnsi"/>
        </w:rPr>
      </w:pPr>
    </w:p>
    <w:p w14:paraId="01F869CB" w14:textId="22DFCE38" w:rsidR="003B7DC5" w:rsidRPr="00855815" w:rsidRDefault="00855815" w:rsidP="00EE59CF">
      <w:pPr>
        <w:spacing w:after="0" w:line="276" w:lineRule="auto"/>
        <w:jc w:val="both"/>
        <w:rPr>
          <w:rFonts w:asciiTheme="minorHAnsi" w:eastAsia="Times New Roman" w:hAnsiTheme="minorHAnsi" w:cstheme="minorHAnsi"/>
          <w:b/>
          <w:bCs/>
          <w:color w:val="000000"/>
        </w:rPr>
      </w:pPr>
      <w:r>
        <w:rPr>
          <w:rFonts w:asciiTheme="minorHAnsi" w:eastAsia="Times New Roman" w:hAnsiTheme="minorHAnsi" w:cstheme="minorHAnsi"/>
          <w:b/>
          <w:bCs/>
          <w:color w:val="000000"/>
        </w:rPr>
        <w:t>**</w:t>
      </w:r>
      <w:r w:rsidRPr="00855815">
        <w:rPr>
          <w:rFonts w:asciiTheme="minorHAnsi" w:eastAsia="Times New Roman" w:hAnsiTheme="minorHAnsi" w:cstheme="minorHAnsi"/>
          <w:b/>
          <w:bCs/>
          <w:color w:val="000000"/>
        </w:rPr>
        <w:t>Este se encuentra a la vista en cada pabellón del colegio</w:t>
      </w:r>
    </w:p>
    <w:p w14:paraId="71B610A9" w14:textId="70AA0BD8" w:rsidR="00855815" w:rsidRDefault="00855815" w:rsidP="00EE59CF">
      <w:pPr>
        <w:spacing w:after="0" w:line="276" w:lineRule="auto"/>
        <w:jc w:val="both"/>
        <w:rPr>
          <w:rFonts w:asciiTheme="minorHAnsi" w:eastAsia="Times New Roman" w:hAnsiTheme="minorHAnsi" w:cstheme="minorHAnsi"/>
          <w:b/>
          <w:bCs/>
          <w:color w:val="000000"/>
          <w:u w:val="single"/>
        </w:rPr>
      </w:pPr>
    </w:p>
    <w:p w14:paraId="46953F66" w14:textId="77777777" w:rsidR="00855815" w:rsidRDefault="00855815" w:rsidP="00EE59CF">
      <w:pPr>
        <w:spacing w:after="0" w:line="276" w:lineRule="auto"/>
        <w:jc w:val="both"/>
        <w:rPr>
          <w:rFonts w:asciiTheme="minorHAnsi" w:eastAsia="Times New Roman" w:hAnsiTheme="minorHAnsi" w:cstheme="minorHAnsi"/>
          <w:b/>
          <w:bCs/>
          <w:color w:val="000000"/>
          <w:u w:val="single"/>
        </w:rPr>
      </w:pPr>
    </w:p>
    <w:p w14:paraId="2AF9F896" w14:textId="77777777" w:rsidR="003B7DC5" w:rsidRDefault="003B7DC5" w:rsidP="00EE59CF">
      <w:pPr>
        <w:spacing w:after="0" w:line="276" w:lineRule="auto"/>
        <w:jc w:val="both"/>
        <w:rPr>
          <w:rFonts w:asciiTheme="minorHAnsi" w:eastAsia="Times New Roman" w:hAnsiTheme="minorHAnsi" w:cstheme="minorHAnsi"/>
          <w:b/>
          <w:bCs/>
          <w:color w:val="000000"/>
          <w:u w:val="single"/>
        </w:rPr>
      </w:pPr>
    </w:p>
    <w:p w14:paraId="56311B61" w14:textId="23D9B890" w:rsidR="00F27332" w:rsidRPr="00AF6DA3" w:rsidRDefault="00F27332" w:rsidP="00EE59CF">
      <w:pPr>
        <w:spacing w:after="0" w:line="276" w:lineRule="auto"/>
        <w:jc w:val="both"/>
        <w:rPr>
          <w:rFonts w:asciiTheme="minorHAnsi" w:eastAsia="Times New Roman" w:hAnsiTheme="minorHAnsi" w:cstheme="minorHAnsi"/>
          <w:sz w:val="32"/>
        </w:rPr>
      </w:pPr>
      <w:r w:rsidRPr="00AF6DA3">
        <w:rPr>
          <w:rFonts w:asciiTheme="minorHAnsi" w:eastAsia="Times New Roman" w:hAnsiTheme="minorHAnsi" w:cstheme="minorHAnsi"/>
          <w:b/>
          <w:bCs/>
          <w:color w:val="000000"/>
          <w:sz w:val="32"/>
          <w:u w:val="single"/>
        </w:rPr>
        <w:t>Asignación Zonas de Seguridad</w:t>
      </w:r>
    </w:p>
    <w:p w14:paraId="34F44569" w14:textId="77777777" w:rsidR="00F27332" w:rsidRPr="00AF6DA3" w:rsidRDefault="00F27332" w:rsidP="00EE59CF">
      <w:pPr>
        <w:spacing w:after="0" w:line="276" w:lineRule="auto"/>
        <w:rPr>
          <w:rFonts w:ascii="Arial" w:eastAsia="Times New Roman" w:hAnsi="Arial" w:cs="Arial"/>
          <w:sz w:val="24"/>
          <w:szCs w:val="24"/>
        </w:rPr>
      </w:pPr>
    </w:p>
    <w:p w14:paraId="1A179993"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Z1</w:t>
      </w:r>
    </w:p>
    <w:p w14:paraId="166B5A5F"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Primer sector: Salas 1 y 2 /Administración</w:t>
      </w:r>
    </w:p>
    <w:p w14:paraId="2F76AA4E"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Ubicación zona de seguridad: Centro del patio </w:t>
      </w:r>
    </w:p>
    <w:p w14:paraId="4CDC6F62" w14:textId="77777777" w:rsidR="00F27332" w:rsidRPr="00AF6DA3" w:rsidRDefault="00F27332" w:rsidP="00795654">
      <w:pPr>
        <w:numPr>
          <w:ilvl w:val="0"/>
          <w:numId w:val="17"/>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ZS1: Corresponde a las salas con acceso al patio </w:t>
      </w:r>
    </w:p>
    <w:p w14:paraId="3FA9D40D" w14:textId="77777777" w:rsidR="00F27332" w:rsidRPr="00AF6DA3" w:rsidRDefault="00F27332" w:rsidP="00795654">
      <w:pPr>
        <w:numPr>
          <w:ilvl w:val="0"/>
          <w:numId w:val="17"/>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ZS2: Corresponde a los administrativos y auxiliares</w:t>
      </w:r>
    </w:p>
    <w:p w14:paraId="7138BB34" w14:textId="77777777" w:rsidR="00F27332" w:rsidRPr="00AF6DA3" w:rsidRDefault="00F27332" w:rsidP="00EE59CF">
      <w:pPr>
        <w:spacing w:after="0" w:line="276" w:lineRule="auto"/>
        <w:rPr>
          <w:rFonts w:ascii="Arial" w:eastAsia="Times New Roman" w:hAnsi="Arial" w:cs="Arial"/>
          <w:sz w:val="24"/>
          <w:szCs w:val="24"/>
        </w:rPr>
      </w:pPr>
    </w:p>
    <w:p w14:paraId="2872BAD8"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Z2</w:t>
      </w:r>
    </w:p>
    <w:p w14:paraId="5476BB2C"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Segundo sector: Salas: 3, 4, 5, 6</w:t>
      </w:r>
    </w:p>
    <w:p w14:paraId="69F7647E"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Ubicación zona de seguridad: Centro del patio del módulo </w:t>
      </w:r>
    </w:p>
    <w:p w14:paraId="52D729FD" w14:textId="77777777" w:rsidR="00F27332" w:rsidRPr="00AF6DA3" w:rsidRDefault="00F27332" w:rsidP="00795654">
      <w:pPr>
        <w:numPr>
          <w:ilvl w:val="0"/>
          <w:numId w:val="18"/>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ZS1: Corresponde a las salas 3 y 4</w:t>
      </w:r>
    </w:p>
    <w:p w14:paraId="23729E30" w14:textId="77777777" w:rsidR="00F27332" w:rsidRPr="00AF6DA3" w:rsidRDefault="00F27332" w:rsidP="00795654">
      <w:pPr>
        <w:numPr>
          <w:ilvl w:val="0"/>
          <w:numId w:val="18"/>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ZS2: Corresponde a las salas 5 y 6</w:t>
      </w:r>
    </w:p>
    <w:p w14:paraId="7F2B51A7" w14:textId="21CEDDC9" w:rsidR="00F27332" w:rsidRPr="00AF6DA3" w:rsidRDefault="00F27332" w:rsidP="00EE59CF">
      <w:pPr>
        <w:spacing w:after="0" w:line="276" w:lineRule="auto"/>
        <w:rPr>
          <w:rFonts w:ascii="Arial" w:eastAsia="Times New Roman" w:hAnsi="Arial" w:cs="Arial"/>
          <w:sz w:val="24"/>
          <w:szCs w:val="24"/>
        </w:rPr>
      </w:pPr>
    </w:p>
    <w:p w14:paraId="3BE8790A"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Z3</w:t>
      </w:r>
    </w:p>
    <w:p w14:paraId="60785AC2"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Tercer sector: Salas: 7, 8, 9, 10</w:t>
      </w:r>
    </w:p>
    <w:p w14:paraId="043EB46C"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Ubicación zona de seguridad: Centro del patio del módulo </w:t>
      </w:r>
    </w:p>
    <w:p w14:paraId="2C73AD38" w14:textId="4A91328F" w:rsidR="00F27332" w:rsidRPr="00AF6DA3" w:rsidRDefault="008D42C6" w:rsidP="00795654">
      <w:pPr>
        <w:numPr>
          <w:ilvl w:val="0"/>
          <w:numId w:val="19"/>
        </w:numPr>
        <w:spacing w:after="0" w:line="276" w:lineRule="auto"/>
        <w:ind w:left="900"/>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ZS1: Corresponde a las salas </w:t>
      </w:r>
      <w:r w:rsidR="00F27332" w:rsidRPr="00AF6DA3">
        <w:rPr>
          <w:rFonts w:ascii="Arial" w:eastAsia="Times New Roman" w:hAnsi="Arial" w:cs="Arial"/>
          <w:color w:val="000000"/>
          <w:sz w:val="24"/>
          <w:szCs w:val="24"/>
        </w:rPr>
        <w:t>7 y 8</w:t>
      </w:r>
    </w:p>
    <w:p w14:paraId="6CC906FF" w14:textId="77777777" w:rsidR="00F27332" w:rsidRPr="00AF6DA3" w:rsidRDefault="00F27332" w:rsidP="00795654">
      <w:pPr>
        <w:numPr>
          <w:ilvl w:val="0"/>
          <w:numId w:val="19"/>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ZS2: Corresponde a las salas 9 y 10</w:t>
      </w:r>
    </w:p>
    <w:p w14:paraId="771E53AD" w14:textId="77777777" w:rsidR="00F27332" w:rsidRPr="00AF6DA3" w:rsidRDefault="00F27332" w:rsidP="00795654">
      <w:pPr>
        <w:numPr>
          <w:ilvl w:val="0"/>
          <w:numId w:val="19"/>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ZS3: Corresponde a la sala de profesores y Dirección</w:t>
      </w:r>
    </w:p>
    <w:p w14:paraId="617D1B8B" w14:textId="77777777" w:rsidR="00F27332" w:rsidRPr="00AF6DA3" w:rsidRDefault="00F27332" w:rsidP="00EE59CF">
      <w:pPr>
        <w:spacing w:after="0" w:line="276" w:lineRule="auto"/>
        <w:rPr>
          <w:rFonts w:ascii="Arial" w:eastAsia="Times New Roman" w:hAnsi="Arial" w:cs="Arial"/>
          <w:sz w:val="24"/>
          <w:szCs w:val="24"/>
        </w:rPr>
      </w:pPr>
    </w:p>
    <w:p w14:paraId="17967B8A"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Z4</w:t>
      </w:r>
    </w:p>
    <w:p w14:paraId="030E2106"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Cuarto sector: Salas: 11, 12, 13, 14</w:t>
      </w:r>
    </w:p>
    <w:p w14:paraId="50158605"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Ubicación zona de seguridad: Centro del patio del módulo</w:t>
      </w:r>
    </w:p>
    <w:p w14:paraId="354A220F" w14:textId="77777777" w:rsidR="00F27332" w:rsidRPr="00AF6DA3" w:rsidRDefault="00F27332" w:rsidP="00795654">
      <w:pPr>
        <w:numPr>
          <w:ilvl w:val="0"/>
          <w:numId w:val="20"/>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ZS1: Corresponde a las salas 11 y 12</w:t>
      </w:r>
    </w:p>
    <w:p w14:paraId="78095829" w14:textId="77777777" w:rsidR="00F27332" w:rsidRPr="00AF6DA3" w:rsidRDefault="00F27332" w:rsidP="00795654">
      <w:pPr>
        <w:numPr>
          <w:ilvl w:val="0"/>
          <w:numId w:val="20"/>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ZS2: Corresponde a las salas 13 y 14</w:t>
      </w:r>
    </w:p>
    <w:p w14:paraId="19881E60" w14:textId="41E2615F" w:rsidR="00F27332" w:rsidRPr="00AF6DA3" w:rsidRDefault="00F27332" w:rsidP="00795654">
      <w:pPr>
        <w:numPr>
          <w:ilvl w:val="0"/>
          <w:numId w:val="20"/>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ZS3: Corresponde a: Taller</w:t>
      </w:r>
      <w:r w:rsidR="00F5476A">
        <w:rPr>
          <w:rFonts w:ascii="Arial" w:eastAsia="Times New Roman" w:hAnsi="Arial" w:cs="Arial"/>
          <w:color w:val="000000"/>
          <w:sz w:val="24"/>
          <w:szCs w:val="24"/>
        </w:rPr>
        <w:t xml:space="preserve"> de química, Sala Computación, y Sala profesores/as</w:t>
      </w:r>
    </w:p>
    <w:p w14:paraId="1601F78F" w14:textId="77777777" w:rsidR="00F27332" w:rsidRPr="00AF6DA3" w:rsidRDefault="00F27332" w:rsidP="00795654">
      <w:pPr>
        <w:numPr>
          <w:ilvl w:val="0"/>
          <w:numId w:val="20"/>
        </w:numPr>
        <w:spacing w:after="0" w:line="276"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ZS4: Corresponde a la Fotocopiadora</w:t>
      </w:r>
    </w:p>
    <w:p w14:paraId="4A8C6462" w14:textId="77777777" w:rsidR="00A42C39" w:rsidRDefault="00A42C39" w:rsidP="00EE59CF">
      <w:pPr>
        <w:spacing w:after="0" w:line="276" w:lineRule="auto"/>
        <w:jc w:val="both"/>
        <w:rPr>
          <w:rFonts w:ascii="Arial" w:eastAsia="Times New Roman" w:hAnsi="Arial" w:cs="Arial"/>
          <w:color w:val="000000"/>
          <w:sz w:val="24"/>
          <w:szCs w:val="24"/>
          <w:u w:val="single"/>
        </w:rPr>
      </w:pPr>
    </w:p>
    <w:p w14:paraId="0C3DA88A" w14:textId="53D5C250"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Z5</w:t>
      </w:r>
    </w:p>
    <w:p w14:paraId="34776C62" w14:textId="48B05105"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Quin</w:t>
      </w:r>
      <w:r w:rsidR="008D42C6">
        <w:rPr>
          <w:rFonts w:ascii="Arial" w:eastAsia="Times New Roman" w:hAnsi="Arial" w:cs="Arial"/>
          <w:color w:val="000000"/>
          <w:sz w:val="24"/>
          <w:szCs w:val="24"/>
        </w:rPr>
        <w:t>to sector: Salas</w:t>
      </w:r>
      <w:r w:rsidR="00855815">
        <w:rPr>
          <w:rFonts w:ascii="Arial" w:eastAsia="Times New Roman" w:hAnsi="Arial" w:cs="Arial"/>
          <w:color w:val="000000"/>
          <w:sz w:val="24"/>
          <w:szCs w:val="24"/>
        </w:rPr>
        <w:t xml:space="preserve"> 15, 17 </w:t>
      </w:r>
      <w:r w:rsidR="008D42C6">
        <w:rPr>
          <w:rFonts w:ascii="Arial" w:eastAsia="Times New Roman" w:hAnsi="Arial" w:cs="Arial"/>
          <w:color w:val="000000"/>
          <w:sz w:val="24"/>
          <w:szCs w:val="24"/>
        </w:rPr>
        <w:t>y 16</w:t>
      </w:r>
    </w:p>
    <w:p w14:paraId="6485B28F"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Ubicación zona de seguridad: Centro del patio del módulo </w:t>
      </w:r>
    </w:p>
    <w:p w14:paraId="781FF24F" w14:textId="4FA15494" w:rsidR="00F27332" w:rsidRPr="008D42C6" w:rsidRDefault="00F27332" w:rsidP="00795654">
      <w:pPr>
        <w:numPr>
          <w:ilvl w:val="0"/>
          <w:numId w:val="21"/>
        </w:numPr>
        <w:spacing w:after="0" w:line="276" w:lineRule="auto"/>
        <w:ind w:left="900"/>
        <w:jc w:val="both"/>
        <w:textAlignment w:val="baseline"/>
        <w:rPr>
          <w:rFonts w:ascii="Arial" w:eastAsia="Times New Roman" w:hAnsi="Arial" w:cs="Arial"/>
          <w:sz w:val="24"/>
          <w:szCs w:val="24"/>
        </w:rPr>
      </w:pPr>
      <w:r w:rsidRPr="00AF6DA3">
        <w:rPr>
          <w:rFonts w:ascii="Arial" w:eastAsia="Times New Roman" w:hAnsi="Arial" w:cs="Arial"/>
          <w:color w:val="000000"/>
          <w:sz w:val="24"/>
          <w:szCs w:val="24"/>
        </w:rPr>
        <w:t xml:space="preserve">ZS1: </w:t>
      </w:r>
      <w:r w:rsidR="008D42C6">
        <w:rPr>
          <w:rFonts w:ascii="Arial" w:eastAsia="Times New Roman" w:hAnsi="Arial" w:cs="Arial"/>
          <w:sz w:val="24"/>
          <w:szCs w:val="24"/>
        </w:rPr>
        <w:t>Corresponde al Sala de inglés</w:t>
      </w:r>
      <w:r w:rsidR="00F5476A">
        <w:rPr>
          <w:rFonts w:ascii="Arial" w:eastAsia="Times New Roman" w:hAnsi="Arial" w:cs="Arial"/>
          <w:sz w:val="24"/>
          <w:szCs w:val="24"/>
        </w:rPr>
        <w:t>, Sala Artes</w:t>
      </w:r>
      <w:r w:rsidR="008D42C6" w:rsidRPr="008D42C6">
        <w:rPr>
          <w:rFonts w:ascii="Arial" w:eastAsia="Times New Roman" w:hAnsi="Arial" w:cs="Arial"/>
          <w:sz w:val="24"/>
          <w:szCs w:val="24"/>
        </w:rPr>
        <w:t xml:space="preserve"> y Oficina PIE</w:t>
      </w:r>
    </w:p>
    <w:p w14:paraId="7C9FC325" w14:textId="77777777" w:rsidR="00F27332" w:rsidRPr="008D42C6" w:rsidRDefault="00F27332" w:rsidP="00795654">
      <w:pPr>
        <w:numPr>
          <w:ilvl w:val="0"/>
          <w:numId w:val="21"/>
        </w:numPr>
        <w:spacing w:after="0" w:line="276" w:lineRule="auto"/>
        <w:ind w:left="900"/>
        <w:jc w:val="both"/>
        <w:textAlignment w:val="baseline"/>
        <w:rPr>
          <w:rFonts w:ascii="Arial" w:eastAsia="Times New Roman" w:hAnsi="Arial" w:cs="Arial"/>
          <w:sz w:val="24"/>
          <w:szCs w:val="24"/>
        </w:rPr>
      </w:pPr>
      <w:r w:rsidRPr="008D42C6">
        <w:rPr>
          <w:rFonts w:ascii="Arial" w:eastAsia="Times New Roman" w:hAnsi="Arial" w:cs="Arial"/>
          <w:sz w:val="24"/>
          <w:szCs w:val="24"/>
        </w:rPr>
        <w:t>ZS2: Corresponde al Casino y Cocina</w:t>
      </w:r>
    </w:p>
    <w:p w14:paraId="37A027F5" w14:textId="70E073CB" w:rsidR="00F27332" w:rsidRPr="00AF6DA3" w:rsidRDefault="00F27332" w:rsidP="00EE59CF">
      <w:pPr>
        <w:spacing w:after="240" w:line="276" w:lineRule="auto"/>
        <w:rPr>
          <w:rFonts w:ascii="Arial" w:eastAsia="Times New Roman" w:hAnsi="Arial" w:cs="Arial"/>
          <w:sz w:val="24"/>
          <w:szCs w:val="24"/>
        </w:rPr>
      </w:pPr>
      <w:r w:rsidRPr="00AF6DA3">
        <w:rPr>
          <w:rFonts w:ascii="Arial" w:eastAsia="Times New Roman" w:hAnsi="Arial" w:cs="Arial"/>
          <w:sz w:val="24"/>
          <w:szCs w:val="24"/>
        </w:rPr>
        <w:br/>
      </w:r>
      <w:r w:rsidRPr="00AF6DA3">
        <w:rPr>
          <w:rFonts w:ascii="Arial" w:eastAsia="Times New Roman" w:hAnsi="Arial" w:cs="Arial"/>
          <w:color w:val="000000"/>
          <w:sz w:val="24"/>
          <w:szCs w:val="24"/>
          <w:u w:val="single"/>
        </w:rPr>
        <w:t>Z6</w:t>
      </w:r>
    </w:p>
    <w:p w14:paraId="1629B374"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Sexto sector: Multicancha 1</w:t>
      </w:r>
    </w:p>
    <w:p w14:paraId="58D62DA0"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Ubicación zona de seguridad: Centro de la multicancha</w:t>
      </w:r>
    </w:p>
    <w:p w14:paraId="2BA12DB7" w14:textId="77777777" w:rsidR="00F27332" w:rsidRPr="00AF6DA3" w:rsidRDefault="00F27332" w:rsidP="00EE59CF">
      <w:pPr>
        <w:spacing w:after="0" w:line="276" w:lineRule="auto"/>
        <w:rPr>
          <w:rFonts w:ascii="Arial" w:eastAsia="Times New Roman" w:hAnsi="Arial" w:cs="Arial"/>
          <w:sz w:val="24"/>
          <w:szCs w:val="24"/>
        </w:rPr>
      </w:pPr>
    </w:p>
    <w:p w14:paraId="6163901B" w14:textId="77777777" w:rsidR="00F27332" w:rsidRPr="00D96EDF" w:rsidRDefault="00F27332" w:rsidP="00EE59CF">
      <w:pPr>
        <w:spacing w:after="0" w:line="276" w:lineRule="auto"/>
        <w:jc w:val="both"/>
        <w:rPr>
          <w:rFonts w:ascii="Arial" w:eastAsia="Times New Roman" w:hAnsi="Arial" w:cs="Arial"/>
          <w:sz w:val="24"/>
          <w:szCs w:val="24"/>
        </w:rPr>
      </w:pPr>
      <w:r w:rsidRPr="00D96EDF">
        <w:rPr>
          <w:rFonts w:ascii="Arial" w:eastAsia="Times New Roman" w:hAnsi="Arial" w:cs="Arial"/>
          <w:sz w:val="24"/>
          <w:szCs w:val="24"/>
          <w:u w:val="single"/>
        </w:rPr>
        <w:t>Z7</w:t>
      </w:r>
    </w:p>
    <w:p w14:paraId="667C92C3" w14:textId="77777777" w:rsidR="00D96EDF" w:rsidRPr="00D96EDF" w:rsidRDefault="00F27332" w:rsidP="00A42C39">
      <w:pPr>
        <w:spacing w:after="0" w:line="276" w:lineRule="auto"/>
        <w:jc w:val="both"/>
        <w:rPr>
          <w:rFonts w:ascii="Arial" w:eastAsia="Times New Roman" w:hAnsi="Arial" w:cs="Arial"/>
          <w:sz w:val="24"/>
          <w:szCs w:val="24"/>
        </w:rPr>
      </w:pPr>
      <w:r w:rsidRPr="00D96EDF">
        <w:rPr>
          <w:rFonts w:ascii="Arial" w:eastAsia="Times New Roman" w:hAnsi="Arial" w:cs="Arial"/>
          <w:sz w:val="24"/>
          <w:szCs w:val="24"/>
        </w:rPr>
        <w:t xml:space="preserve">Séptimo sector: </w:t>
      </w:r>
    </w:p>
    <w:p w14:paraId="60043673" w14:textId="0DFE0E70" w:rsidR="00F27332" w:rsidRPr="008D42C6" w:rsidRDefault="00A42C39" w:rsidP="00A42C39">
      <w:pPr>
        <w:spacing w:after="0" w:line="276" w:lineRule="auto"/>
        <w:jc w:val="both"/>
        <w:rPr>
          <w:rFonts w:ascii="Arial" w:eastAsia="Times New Roman" w:hAnsi="Arial" w:cs="Arial"/>
          <w:color w:val="FF0000"/>
          <w:sz w:val="24"/>
          <w:szCs w:val="24"/>
        </w:rPr>
      </w:pPr>
      <w:r w:rsidRPr="00D96EDF">
        <w:rPr>
          <w:rFonts w:ascii="Arial" w:eastAsia="Times New Roman" w:hAnsi="Arial" w:cs="Arial"/>
          <w:b/>
          <w:sz w:val="24"/>
          <w:szCs w:val="24"/>
        </w:rPr>
        <w:t>No se considerará como sector de seguridad</w:t>
      </w:r>
      <w:r w:rsidRPr="00D96EDF">
        <w:rPr>
          <w:rFonts w:ascii="Arial" w:eastAsia="Times New Roman" w:hAnsi="Arial" w:cs="Arial"/>
          <w:sz w:val="24"/>
          <w:szCs w:val="24"/>
        </w:rPr>
        <w:t xml:space="preserve"> por la presencia de bombona de gas aledaña</w:t>
      </w:r>
      <w:r>
        <w:rPr>
          <w:rFonts w:ascii="Arial" w:eastAsia="Times New Roman" w:hAnsi="Arial" w:cs="Arial"/>
          <w:color w:val="FF0000"/>
          <w:sz w:val="24"/>
          <w:szCs w:val="24"/>
        </w:rPr>
        <w:t>.</w:t>
      </w:r>
    </w:p>
    <w:p w14:paraId="6DAC468A" w14:textId="77777777" w:rsidR="00A42C39" w:rsidRDefault="00A42C39" w:rsidP="00EE59CF">
      <w:pPr>
        <w:spacing w:after="0" w:line="276" w:lineRule="auto"/>
        <w:jc w:val="both"/>
        <w:rPr>
          <w:rFonts w:ascii="Arial" w:eastAsia="Times New Roman" w:hAnsi="Arial" w:cs="Arial"/>
          <w:color w:val="000000"/>
          <w:sz w:val="24"/>
          <w:szCs w:val="24"/>
          <w:u w:val="single"/>
        </w:rPr>
      </w:pPr>
    </w:p>
    <w:p w14:paraId="397896BD" w14:textId="01A9E469"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Z8</w:t>
      </w:r>
    </w:p>
    <w:p w14:paraId="623B9DE9"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Octavo sector: Costado lateral izquierdo del casino y cocina</w:t>
      </w:r>
    </w:p>
    <w:p w14:paraId="2425D7E7"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Ubicación zona de seguridad: Zona central señalada</w:t>
      </w:r>
    </w:p>
    <w:p w14:paraId="5AD86DBE"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Se permitirá el uso de la zona de seguridad 8, en caso de que la emergencia impida la evacuación a las zonas 4 y 5</w:t>
      </w:r>
    </w:p>
    <w:p w14:paraId="3BF6EE09" w14:textId="77777777" w:rsidR="00F27332" w:rsidRPr="00AF6DA3" w:rsidRDefault="00F27332" w:rsidP="00EE59CF">
      <w:pPr>
        <w:spacing w:after="0" w:line="276" w:lineRule="auto"/>
        <w:rPr>
          <w:rFonts w:ascii="Arial" w:eastAsia="Times New Roman" w:hAnsi="Arial" w:cs="Arial"/>
          <w:sz w:val="24"/>
          <w:szCs w:val="24"/>
        </w:rPr>
      </w:pPr>
    </w:p>
    <w:p w14:paraId="0B16AB36"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Z9</w:t>
      </w:r>
    </w:p>
    <w:p w14:paraId="7FB2E538"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Noveno sector: Costado lateral izquierdo de oficinas de dirección</w:t>
      </w:r>
    </w:p>
    <w:p w14:paraId="0D1094CD" w14:textId="77777777" w:rsidR="00F27332" w:rsidRPr="00AF6DA3" w:rsidRDefault="00F27332" w:rsidP="00EE59CF">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Ubicación: Zona central señalada</w:t>
      </w:r>
    </w:p>
    <w:p w14:paraId="50292EE6" w14:textId="051B1765" w:rsidR="00F27332" w:rsidRDefault="00F27332" w:rsidP="00EE59CF">
      <w:pPr>
        <w:spacing w:after="0" w:line="276" w:lineRule="auto"/>
        <w:jc w:val="both"/>
        <w:rPr>
          <w:rFonts w:ascii="Arial" w:eastAsia="Times New Roman" w:hAnsi="Arial" w:cs="Arial"/>
          <w:color w:val="000000"/>
          <w:szCs w:val="24"/>
        </w:rPr>
      </w:pPr>
      <w:r w:rsidRPr="00A42C39">
        <w:rPr>
          <w:rFonts w:ascii="Arial" w:eastAsia="Times New Roman" w:hAnsi="Arial" w:cs="Arial"/>
          <w:color w:val="000000"/>
          <w:szCs w:val="24"/>
        </w:rPr>
        <w:t>Se permitirá el uso de la zona de seguridad 9, en caso de que la emergencia impida la evacuación a las zonas 1,2 y 3</w:t>
      </w:r>
    </w:p>
    <w:p w14:paraId="7B5D350F" w14:textId="685FD500" w:rsidR="00A42C39" w:rsidRDefault="00A42C39" w:rsidP="00EE59CF">
      <w:pPr>
        <w:spacing w:after="0" w:line="276" w:lineRule="auto"/>
        <w:jc w:val="both"/>
        <w:rPr>
          <w:rFonts w:ascii="Arial" w:eastAsia="Times New Roman" w:hAnsi="Arial" w:cs="Arial"/>
          <w:color w:val="000000"/>
          <w:szCs w:val="24"/>
        </w:rPr>
      </w:pPr>
    </w:p>
    <w:p w14:paraId="2F64FA73" w14:textId="7076EE2C" w:rsidR="00A42C39" w:rsidRPr="00AF6DA3" w:rsidRDefault="00A42C39" w:rsidP="00A42C39">
      <w:pPr>
        <w:spacing w:after="0" w:line="276" w:lineRule="auto"/>
        <w:jc w:val="both"/>
        <w:rPr>
          <w:rFonts w:ascii="Arial" w:eastAsia="Times New Roman" w:hAnsi="Arial" w:cs="Arial"/>
          <w:sz w:val="24"/>
          <w:szCs w:val="24"/>
        </w:rPr>
      </w:pPr>
      <w:r>
        <w:rPr>
          <w:rFonts w:ascii="Arial" w:eastAsia="Times New Roman" w:hAnsi="Arial" w:cs="Arial"/>
          <w:color w:val="000000"/>
          <w:sz w:val="24"/>
          <w:szCs w:val="24"/>
          <w:u w:val="single"/>
        </w:rPr>
        <w:t>Z10</w:t>
      </w:r>
    </w:p>
    <w:p w14:paraId="4FE8CBAB" w14:textId="45900322" w:rsidR="00A42C39" w:rsidRPr="00AF6DA3" w:rsidRDefault="00A42C39" w:rsidP="00A42C39">
      <w:pPr>
        <w:spacing w:after="0" w:line="276" w:lineRule="auto"/>
        <w:jc w:val="both"/>
        <w:rPr>
          <w:rFonts w:ascii="Arial" w:eastAsia="Times New Roman" w:hAnsi="Arial" w:cs="Arial"/>
          <w:sz w:val="24"/>
          <w:szCs w:val="24"/>
        </w:rPr>
      </w:pPr>
      <w:r w:rsidRPr="00AF6DA3">
        <w:rPr>
          <w:rFonts w:ascii="Arial" w:eastAsia="Times New Roman" w:hAnsi="Arial" w:cs="Arial"/>
          <w:color w:val="000000"/>
          <w:sz w:val="24"/>
          <w:szCs w:val="24"/>
        </w:rPr>
        <w:t xml:space="preserve">Noveno sector: </w:t>
      </w:r>
      <w:r>
        <w:rPr>
          <w:rFonts w:ascii="Arial" w:eastAsia="Times New Roman" w:hAnsi="Arial" w:cs="Arial"/>
          <w:color w:val="000000"/>
          <w:sz w:val="24"/>
          <w:szCs w:val="24"/>
        </w:rPr>
        <w:t>Costado lateral izquierdo Z8 y Z9 (Estacionamientos)</w:t>
      </w:r>
    </w:p>
    <w:p w14:paraId="30DA3A4F" w14:textId="40D5012C" w:rsidR="00A42C39" w:rsidRDefault="00A42C39" w:rsidP="00A42C39">
      <w:pPr>
        <w:spacing w:after="0" w:line="276" w:lineRule="auto"/>
        <w:jc w:val="both"/>
        <w:rPr>
          <w:rFonts w:ascii="Arial" w:eastAsia="Times New Roman" w:hAnsi="Arial" w:cs="Arial"/>
          <w:color w:val="000000"/>
          <w:sz w:val="24"/>
          <w:szCs w:val="24"/>
        </w:rPr>
      </w:pPr>
      <w:r w:rsidRPr="00AF6DA3">
        <w:rPr>
          <w:rFonts w:ascii="Arial" w:eastAsia="Times New Roman" w:hAnsi="Arial" w:cs="Arial"/>
          <w:color w:val="000000"/>
          <w:sz w:val="24"/>
          <w:szCs w:val="24"/>
        </w:rPr>
        <w:t>Ubicación: Zona central señalada</w:t>
      </w:r>
    </w:p>
    <w:p w14:paraId="469ADC4F" w14:textId="05C43945" w:rsidR="00A42C39" w:rsidRPr="00AF6DA3" w:rsidRDefault="00A42C39" w:rsidP="00A42C39">
      <w:pPr>
        <w:spacing w:after="0" w:line="276" w:lineRule="auto"/>
        <w:jc w:val="both"/>
        <w:rPr>
          <w:rFonts w:ascii="Arial" w:eastAsia="Times New Roman" w:hAnsi="Arial" w:cs="Arial"/>
          <w:sz w:val="24"/>
          <w:szCs w:val="24"/>
        </w:rPr>
      </w:pPr>
      <w:r>
        <w:rPr>
          <w:rFonts w:ascii="Arial" w:eastAsia="Times New Roman" w:hAnsi="Arial" w:cs="Arial"/>
          <w:color w:val="000000"/>
          <w:sz w:val="24"/>
          <w:szCs w:val="24"/>
        </w:rPr>
        <w:t>Zona de evacuación total</w:t>
      </w:r>
    </w:p>
    <w:p w14:paraId="7844E6DB" w14:textId="06596ADB" w:rsidR="00A42C39" w:rsidRDefault="00A42C39" w:rsidP="00EE59CF">
      <w:pPr>
        <w:spacing w:after="0" w:line="276" w:lineRule="auto"/>
        <w:jc w:val="both"/>
        <w:rPr>
          <w:rFonts w:ascii="Arial" w:eastAsia="Times New Roman" w:hAnsi="Arial" w:cs="Arial"/>
          <w:color w:val="000000"/>
          <w:szCs w:val="24"/>
        </w:rPr>
      </w:pPr>
    </w:p>
    <w:p w14:paraId="6BAF6919" w14:textId="77777777" w:rsidR="00A42C39" w:rsidRPr="00A42C39" w:rsidRDefault="00A42C39" w:rsidP="00EE59CF">
      <w:pPr>
        <w:spacing w:after="0" w:line="276" w:lineRule="auto"/>
        <w:jc w:val="both"/>
        <w:rPr>
          <w:rFonts w:ascii="Arial" w:eastAsia="Times New Roman" w:hAnsi="Arial" w:cs="Arial"/>
          <w:szCs w:val="24"/>
        </w:rPr>
      </w:pPr>
    </w:p>
    <w:p w14:paraId="50F28FD0" w14:textId="77777777" w:rsidR="00CA30AC" w:rsidRDefault="008E7FA1" w:rsidP="00EE59CF">
      <w:pPr>
        <w:spacing w:line="276" w:lineRule="auto"/>
        <w:jc w:val="both"/>
        <w:rPr>
          <w:rFonts w:asciiTheme="minorHAnsi" w:hAnsiTheme="minorHAnsi" w:cstheme="minorHAnsi"/>
        </w:rPr>
      </w:pPr>
      <w:r w:rsidRPr="00EE59CF">
        <w:rPr>
          <w:rFonts w:asciiTheme="minorHAnsi" w:hAnsiTheme="minorHAnsi" w:cstheme="minorHAnsi"/>
          <w:noProof/>
        </w:rPr>
        <w:drawing>
          <wp:inline distT="0" distB="0" distL="0" distR="0" wp14:anchorId="753E8400" wp14:editId="3093E2C8">
            <wp:extent cx="8305800" cy="49427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77173" cy="4985188"/>
                    </a:xfrm>
                    <a:prstGeom prst="rect">
                      <a:avLst/>
                    </a:prstGeom>
                  </pic:spPr>
                </pic:pic>
              </a:graphicData>
            </a:graphic>
          </wp:inline>
        </w:drawing>
      </w:r>
    </w:p>
    <w:p w14:paraId="2AB24E87" w14:textId="346FE0E2" w:rsidR="008E7FA1" w:rsidRPr="00EE59CF" w:rsidRDefault="008E7FA1" w:rsidP="00EE59CF">
      <w:pPr>
        <w:spacing w:line="276" w:lineRule="auto"/>
        <w:jc w:val="both"/>
        <w:rPr>
          <w:rFonts w:asciiTheme="minorHAnsi" w:hAnsiTheme="minorHAnsi" w:cstheme="minorHAnsi"/>
        </w:rPr>
      </w:pPr>
    </w:p>
    <w:p w14:paraId="308CD043" w14:textId="77777777" w:rsidR="008E7FA1" w:rsidRPr="00EE59CF" w:rsidRDefault="008E7FA1" w:rsidP="00EE59CF">
      <w:pPr>
        <w:spacing w:line="276" w:lineRule="auto"/>
        <w:jc w:val="both"/>
        <w:rPr>
          <w:rFonts w:asciiTheme="minorHAnsi" w:hAnsiTheme="minorHAnsi" w:cstheme="minorHAnsi"/>
        </w:rPr>
      </w:pPr>
    </w:p>
    <w:p w14:paraId="4C6DE289" w14:textId="77777777" w:rsidR="003B7DC5" w:rsidRDefault="003B7DC5" w:rsidP="00EE59CF">
      <w:pPr>
        <w:spacing w:line="276" w:lineRule="auto"/>
        <w:jc w:val="both"/>
        <w:rPr>
          <w:rFonts w:asciiTheme="minorHAnsi" w:hAnsiTheme="minorHAnsi" w:cstheme="minorHAnsi"/>
          <w:color w:val="FF0000"/>
        </w:rPr>
        <w:sectPr w:rsidR="003B7DC5" w:rsidSect="003B7DC5">
          <w:pgSz w:w="15840" w:h="12240" w:orient="landscape"/>
          <w:pgMar w:top="1185" w:right="2126" w:bottom="1559" w:left="1418" w:header="709" w:footer="709" w:gutter="0"/>
          <w:pgNumType w:start="1"/>
          <w:cols w:space="720"/>
        </w:sectPr>
      </w:pPr>
    </w:p>
    <w:p w14:paraId="043FF3D2" w14:textId="6154CD45" w:rsidR="008E7FA1" w:rsidRPr="00AF6DA3" w:rsidRDefault="004915BD" w:rsidP="00EE59CF">
      <w:pPr>
        <w:pBdr>
          <w:top w:val="nil"/>
          <w:left w:val="nil"/>
          <w:bottom w:val="nil"/>
          <w:right w:val="nil"/>
          <w:between w:val="nil"/>
        </w:pBdr>
        <w:spacing w:line="276" w:lineRule="auto"/>
        <w:jc w:val="both"/>
        <w:rPr>
          <w:rFonts w:asciiTheme="minorHAnsi" w:hAnsiTheme="minorHAnsi" w:cstheme="minorHAnsi"/>
          <w:sz w:val="32"/>
        </w:rPr>
      </w:pPr>
      <w:r w:rsidRPr="00AF6DA3">
        <w:rPr>
          <w:rFonts w:asciiTheme="minorHAnsi" w:hAnsiTheme="minorHAnsi" w:cstheme="minorHAnsi"/>
          <w:b/>
          <w:color w:val="000000"/>
          <w:sz w:val="32"/>
        </w:rPr>
        <w:t xml:space="preserve">PROTOCOLO DE </w:t>
      </w:r>
      <w:r w:rsidRPr="00AF6DA3">
        <w:rPr>
          <w:rFonts w:asciiTheme="minorHAnsi" w:hAnsiTheme="minorHAnsi" w:cstheme="minorHAnsi"/>
          <w:b/>
          <w:sz w:val="32"/>
        </w:rPr>
        <w:t>ACTUACIÓN</w:t>
      </w:r>
      <w:r w:rsidRPr="00AF6DA3">
        <w:rPr>
          <w:rFonts w:asciiTheme="minorHAnsi" w:hAnsiTheme="minorHAnsi" w:cstheme="minorHAnsi"/>
          <w:b/>
          <w:color w:val="000000"/>
          <w:sz w:val="32"/>
        </w:rPr>
        <w:t xml:space="preserve"> FRENTE A SITUACIONES DE EMERGENCIA</w:t>
      </w:r>
      <w:r w:rsidR="00FF4ED2" w:rsidRPr="00AF6DA3">
        <w:rPr>
          <w:rFonts w:asciiTheme="minorHAnsi" w:hAnsiTheme="minorHAnsi" w:cstheme="minorHAnsi"/>
          <w:b/>
          <w:color w:val="000000"/>
          <w:sz w:val="32"/>
        </w:rPr>
        <w:t xml:space="preserve"> </w:t>
      </w:r>
    </w:p>
    <w:p w14:paraId="02ECD450" w14:textId="77777777" w:rsidR="00FF4ED2" w:rsidRPr="00AF6DA3" w:rsidRDefault="00FF4ED2" w:rsidP="00EE59CF">
      <w:pPr>
        <w:pStyle w:val="Default"/>
        <w:spacing w:line="276" w:lineRule="auto"/>
        <w:rPr>
          <w:rFonts w:asciiTheme="minorHAnsi" w:hAnsiTheme="minorHAnsi" w:cstheme="minorHAnsi"/>
          <w:b/>
          <w:sz w:val="22"/>
          <w:szCs w:val="22"/>
        </w:rPr>
      </w:pPr>
      <w:r w:rsidRPr="00AF6DA3">
        <w:rPr>
          <w:rFonts w:asciiTheme="minorHAnsi" w:hAnsiTheme="minorHAnsi" w:cstheme="minorHAnsi"/>
          <w:b/>
          <w:sz w:val="22"/>
          <w:szCs w:val="22"/>
        </w:rPr>
        <w:t xml:space="preserve">METODOLOGIA ACCEDER </w:t>
      </w:r>
    </w:p>
    <w:p w14:paraId="5299AD1F" w14:textId="5E7E9FA3" w:rsidR="00FF4ED2" w:rsidRPr="00AF6DA3" w:rsidRDefault="00FF4ED2" w:rsidP="00AF6DA3">
      <w:pPr>
        <w:pStyle w:val="Default"/>
        <w:spacing w:line="360" w:lineRule="auto"/>
      </w:pPr>
      <w:r w:rsidRPr="00AF6DA3">
        <w:t>Para diseñar el plan de emergencia especifico del establecimient</w:t>
      </w:r>
      <w:r w:rsidR="00D423C5" w:rsidRPr="00AF6DA3">
        <w:t>o, se utilizó la metodología ACCEDER</w:t>
      </w:r>
      <w:r w:rsidRPr="00AF6DA3">
        <w:t xml:space="preserve">. </w:t>
      </w:r>
    </w:p>
    <w:p w14:paraId="2FCA0335" w14:textId="77777777" w:rsidR="00B37647" w:rsidRPr="00AF6DA3" w:rsidRDefault="00B37647" w:rsidP="00AF6DA3">
      <w:pPr>
        <w:pStyle w:val="Default"/>
        <w:spacing w:line="360" w:lineRule="auto"/>
      </w:pPr>
    </w:p>
    <w:p w14:paraId="6C93509C" w14:textId="1E6F52D9" w:rsidR="00FF4ED2" w:rsidRPr="00AF6DA3" w:rsidRDefault="00FF4ED2" w:rsidP="00AF6DA3">
      <w:pPr>
        <w:pStyle w:val="Default"/>
        <w:spacing w:line="360" w:lineRule="auto"/>
        <w:jc w:val="both"/>
      </w:pPr>
      <w:r w:rsidRPr="00AF6DA3">
        <w:t xml:space="preserve">El plan de coordinación operativa de emergencia determina que debe ser ejercitado periódicamente. Tales ejercicios pueden efectuarse a modo de simulaciones: Entrenamientos sin movimiento físico de personas (intercambio de conocimientos) poniendo en práctica todos los procedimientos diseñados y simulacros con movimientos de recursos humanos y materiales. </w:t>
      </w:r>
    </w:p>
    <w:p w14:paraId="06AE1399" w14:textId="77777777" w:rsidR="00EE3461" w:rsidRPr="00AF6DA3" w:rsidRDefault="00EE3461" w:rsidP="00AF6DA3">
      <w:pPr>
        <w:pStyle w:val="Default"/>
        <w:spacing w:line="360" w:lineRule="auto"/>
      </w:pPr>
    </w:p>
    <w:p w14:paraId="6A88530D" w14:textId="49095927" w:rsidR="00FF4ED2" w:rsidRPr="00AF6DA3" w:rsidRDefault="00FF4ED2" w:rsidP="00AF6DA3">
      <w:pPr>
        <w:pStyle w:val="Default"/>
        <w:spacing w:line="360" w:lineRule="auto"/>
      </w:pPr>
      <w:r w:rsidRPr="00AF6DA3">
        <w:t xml:space="preserve">Programa Operativo de Respuesta ante Emergencias </w:t>
      </w:r>
    </w:p>
    <w:p w14:paraId="5E3F9A25" w14:textId="77777777" w:rsidR="00EE3461" w:rsidRPr="00AF6DA3" w:rsidRDefault="00EE3461" w:rsidP="00AF6DA3">
      <w:pPr>
        <w:pStyle w:val="Default"/>
        <w:spacing w:line="360" w:lineRule="auto"/>
      </w:pPr>
    </w:p>
    <w:p w14:paraId="3724D69D" w14:textId="56177DBD" w:rsidR="00EE3461" w:rsidRPr="00AF6DA3" w:rsidRDefault="00EE3461" w:rsidP="00AF6DA3">
      <w:pPr>
        <w:pStyle w:val="Default"/>
        <w:spacing w:line="360" w:lineRule="auto"/>
      </w:pPr>
      <w:r w:rsidRPr="00AF6DA3">
        <w:t xml:space="preserve">Metodología </w:t>
      </w:r>
      <w:r w:rsidRPr="00AF6DA3">
        <w:rPr>
          <w:b/>
          <w:bCs/>
        </w:rPr>
        <w:t xml:space="preserve">ACCEDER </w:t>
      </w:r>
    </w:p>
    <w:p w14:paraId="1B4A07A6" w14:textId="77777777" w:rsidR="00EE3461" w:rsidRPr="00AF6DA3" w:rsidRDefault="00EE3461" w:rsidP="00AF6DA3">
      <w:pPr>
        <w:pStyle w:val="Default"/>
        <w:spacing w:after="20" w:line="360" w:lineRule="auto"/>
      </w:pPr>
      <w:r w:rsidRPr="00AF6DA3">
        <w:rPr>
          <w:b/>
          <w:bCs/>
        </w:rPr>
        <w:t xml:space="preserve">1. ALARMA </w:t>
      </w:r>
    </w:p>
    <w:p w14:paraId="02143124" w14:textId="77777777" w:rsidR="00EE3461" w:rsidRPr="00AF6DA3" w:rsidRDefault="00EE3461" w:rsidP="00AF6DA3">
      <w:pPr>
        <w:pStyle w:val="Default"/>
        <w:spacing w:after="20" w:line="360" w:lineRule="auto"/>
      </w:pPr>
      <w:r w:rsidRPr="00AF6DA3">
        <w:rPr>
          <w:b/>
          <w:bCs/>
        </w:rPr>
        <w:t xml:space="preserve">2. COMUNICACIÓN </w:t>
      </w:r>
    </w:p>
    <w:p w14:paraId="5BADF0A4" w14:textId="77777777" w:rsidR="00EE3461" w:rsidRPr="00AF6DA3" w:rsidRDefault="00EE3461" w:rsidP="00AF6DA3">
      <w:pPr>
        <w:pStyle w:val="Default"/>
        <w:spacing w:after="20" w:line="360" w:lineRule="auto"/>
      </w:pPr>
      <w:r w:rsidRPr="00AF6DA3">
        <w:rPr>
          <w:b/>
          <w:bCs/>
        </w:rPr>
        <w:t xml:space="preserve">3. COORDINACIÓN </w:t>
      </w:r>
    </w:p>
    <w:p w14:paraId="3AF5B71F" w14:textId="77777777" w:rsidR="00EE3461" w:rsidRPr="00AF6DA3" w:rsidRDefault="00EE3461" w:rsidP="00AF6DA3">
      <w:pPr>
        <w:pStyle w:val="Default"/>
        <w:spacing w:after="20" w:line="360" w:lineRule="auto"/>
      </w:pPr>
      <w:r w:rsidRPr="00AF6DA3">
        <w:rPr>
          <w:b/>
          <w:bCs/>
        </w:rPr>
        <w:t xml:space="preserve">4. EVALUACIÓN (1°) </w:t>
      </w:r>
    </w:p>
    <w:p w14:paraId="7F7EEE2F" w14:textId="77777777" w:rsidR="00EE3461" w:rsidRPr="00AF6DA3" w:rsidRDefault="00EE3461" w:rsidP="00AF6DA3">
      <w:pPr>
        <w:pStyle w:val="Default"/>
        <w:spacing w:after="20" w:line="360" w:lineRule="auto"/>
      </w:pPr>
      <w:r w:rsidRPr="00AF6DA3">
        <w:rPr>
          <w:b/>
          <w:bCs/>
        </w:rPr>
        <w:t xml:space="preserve">5. DECISIONES </w:t>
      </w:r>
    </w:p>
    <w:p w14:paraId="43847DAE" w14:textId="77777777" w:rsidR="00EE3461" w:rsidRPr="00AF6DA3" w:rsidRDefault="00EE3461" w:rsidP="00AF6DA3">
      <w:pPr>
        <w:pStyle w:val="Default"/>
        <w:spacing w:after="20" w:line="360" w:lineRule="auto"/>
      </w:pPr>
      <w:r w:rsidRPr="00AF6DA3">
        <w:rPr>
          <w:b/>
          <w:bCs/>
        </w:rPr>
        <w:t xml:space="preserve">6. EVALUACIÓN (2°) </w:t>
      </w:r>
    </w:p>
    <w:p w14:paraId="4CD658BF" w14:textId="77777777" w:rsidR="00EE3461" w:rsidRPr="00AF6DA3" w:rsidRDefault="00EE3461" w:rsidP="00AF6DA3">
      <w:pPr>
        <w:pStyle w:val="Default"/>
        <w:spacing w:line="360" w:lineRule="auto"/>
      </w:pPr>
      <w:r w:rsidRPr="00AF6DA3">
        <w:rPr>
          <w:b/>
          <w:bCs/>
        </w:rPr>
        <w:t xml:space="preserve">7. READECUACIÓN </w:t>
      </w:r>
    </w:p>
    <w:p w14:paraId="512A87A4" w14:textId="77777777" w:rsidR="00D423C5" w:rsidRPr="00AF6DA3" w:rsidRDefault="00D423C5" w:rsidP="00AF6DA3">
      <w:pPr>
        <w:pStyle w:val="Default"/>
        <w:spacing w:line="360" w:lineRule="auto"/>
        <w:rPr>
          <w:b/>
          <w:bCs/>
        </w:rPr>
      </w:pPr>
    </w:p>
    <w:p w14:paraId="0AE70699" w14:textId="548D5A87" w:rsidR="00FF4ED2" w:rsidRPr="00AF6DA3" w:rsidRDefault="00FF4ED2" w:rsidP="00AF6DA3">
      <w:pPr>
        <w:pStyle w:val="Default"/>
        <w:spacing w:line="360" w:lineRule="auto"/>
      </w:pPr>
      <w:r w:rsidRPr="00AF6DA3">
        <w:rPr>
          <w:b/>
          <w:bCs/>
        </w:rPr>
        <w:t xml:space="preserve">ALARMA </w:t>
      </w:r>
    </w:p>
    <w:p w14:paraId="5BF4CC22" w14:textId="77777777" w:rsidR="00FF4ED2" w:rsidRPr="00AF6DA3" w:rsidRDefault="00FF4ED2" w:rsidP="00507407">
      <w:pPr>
        <w:pStyle w:val="Default"/>
        <w:spacing w:line="360" w:lineRule="auto"/>
        <w:jc w:val="both"/>
      </w:pPr>
      <w:r w:rsidRPr="00AF6DA3">
        <w:t xml:space="preserve">Es la señal o el aviso sobre algo que va a suceder en forma inminente o que ya está ocurriendo. Por lo tanto, su activación indica que se activa una señal especial de timbre o campana para adoptar las medidas de evacuación de las personas. </w:t>
      </w:r>
    </w:p>
    <w:p w14:paraId="35281331" w14:textId="77777777" w:rsidR="00DB46EE" w:rsidRPr="00AF6DA3" w:rsidRDefault="00DB46EE" w:rsidP="00AF6DA3">
      <w:pPr>
        <w:pStyle w:val="Default"/>
        <w:spacing w:line="360" w:lineRule="auto"/>
        <w:rPr>
          <w:b/>
          <w:bCs/>
        </w:rPr>
      </w:pPr>
    </w:p>
    <w:p w14:paraId="464AA121" w14:textId="77777777" w:rsidR="00AF6DA3" w:rsidRDefault="00AF6DA3" w:rsidP="00AF6DA3">
      <w:pPr>
        <w:pStyle w:val="Default"/>
        <w:spacing w:line="360" w:lineRule="auto"/>
        <w:rPr>
          <w:b/>
          <w:bCs/>
        </w:rPr>
      </w:pPr>
    </w:p>
    <w:p w14:paraId="7E996EE8" w14:textId="77777777" w:rsidR="00AF6DA3" w:rsidRDefault="00AF6DA3" w:rsidP="00AF6DA3">
      <w:pPr>
        <w:pStyle w:val="Default"/>
        <w:spacing w:line="360" w:lineRule="auto"/>
        <w:rPr>
          <w:b/>
          <w:bCs/>
        </w:rPr>
      </w:pPr>
    </w:p>
    <w:p w14:paraId="5948292A" w14:textId="381451F8" w:rsidR="00FF4ED2" w:rsidRPr="00AF6DA3" w:rsidRDefault="00FF4ED2" w:rsidP="00AF6DA3">
      <w:pPr>
        <w:pStyle w:val="Default"/>
        <w:spacing w:line="360" w:lineRule="auto"/>
      </w:pPr>
      <w:r w:rsidRPr="00AF6DA3">
        <w:rPr>
          <w:b/>
          <w:bCs/>
        </w:rPr>
        <w:t xml:space="preserve">COMUNICACIÓN </w:t>
      </w:r>
    </w:p>
    <w:p w14:paraId="70222410" w14:textId="77777777" w:rsidR="008E7FA1" w:rsidRPr="00AF6DA3" w:rsidRDefault="00FF4ED2" w:rsidP="00AF6DA3">
      <w:pPr>
        <w:spacing w:after="0" w:line="360" w:lineRule="auto"/>
        <w:jc w:val="both"/>
        <w:rPr>
          <w:rFonts w:ascii="Arial" w:hAnsi="Arial" w:cs="Arial"/>
          <w:sz w:val="24"/>
          <w:szCs w:val="24"/>
        </w:rPr>
      </w:pPr>
      <w:r w:rsidRPr="00AF6DA3">
        <w:rPr>
          <w:rFonts w:ascii="Arial" w:hAnsi="Arial" w:cs="Arial"/>
          <w:sz w:val="24"/>
          <w:szCs w:val="24"/>
        </w:rPr>
        <w:t>Establece un sistema vivo que permite entregar entre otros elementos, el aviso oportuno sobre la probable ocurrencia u ocurrencia ya en marcha de una situación o un hecho determinado. Puede ir desde arriba hacia abajo o viceversa.</w:t>
      </w:r>
    </w:p>
    <w:p w14:paraId="291E2D17" w14:textId="4708EBA2" w:rsidR="008E7FA1" w:rsidRPr="00AF6DA3" w:rsidRDefault="008E7FA1" w:rsidP="00AF6DA3">
      <w:pPr>
        <w:spacing w:after="0" w:line="360" w:lineRule="auto"/>
        <w:jc w:val="both"/>
        <w:rPr>
          <w:rFonts w:ascii="Arial" w:hAnsi="Arial" w:cs="Arial"/>
          <w:sz w:val="24"/>
          <w:szCs w:val="24"/>
        </w:rPr>
      </w:pPr>
      <w:r w:rsidRPr="00AF6DA3">
        <w:rPr>
          <w:rFonts w:ascii="Arial" w:hAnsi="Arial" w:cs="Arial"/>
          <w:sz w:val="24"/>
          <w:szCs w:val="24"/>
        </w:rPr>
        <w:t>Integran esta cadena el</w:t>
      </w:r>
      <w:r w:rsidR="00DB46EE" w:rsidRPr="00AF6DA3">
        <w:rPr>
          <w:rFonts w:ascii="Arial" w:hAnsi="Arial" w:cs="Arial"/>
          <w:sz w:val="24"/>
          <w:szCs w:val="24"/>
        </w:rPr>
        <w:t xml:space="preserve"> Director</w:t>
      </w:r>
      <w:r w:rsidRPr="00AF6DA3">
        <w:rPr>
          <w:rFonts w:ascii="Arial" w:hAnsi="Arial" w:cs="Arial"/>
          <w:sz w:val="24"/>
          <w:szCs w:val="24"/>
        </w:rPr>
        <w:t xml:space="preserve">, Comité de Seguridad Escolar, sus correspondientes encargados de responsabilidades específicas, más los organismos externos de Bomberos, Carabineros, Defensa Civil y Salud, entre otras. </w:t>
      </w:r>
    </w:p>
    <w:p w14:paraId="521DB4CA" w14:textId="77777777" w:rsidR="008E7FA1" w:rsidRPr="00AF6DA3" w:rsidRDefault="008E7FA1" w:rsidP="00AF6DA3">
      <w:pPr>
        <w:pStyle w:val="Default"/>
        <w:spacing w:line="360" w:lineRule="auto"/>
        <w:rPr>
          <w:b/>
          <w:bCs/>
        </w:rPr>
      </w:pPr>
    </w:p>
    <w:p w14:paraId="05B48EDF" w14:textId="68CE6C4D" w:rsidR="008E7FA1" w:rsidRPr="00AF6DA3" w:rsidRDefault="008E7FA1" w:rsidP="00AF6DA3">
      <w:pPr>
        <w:pStyle w:val="Default"/>
        <w:spacing w:line="360" w:lineRule="auto"/>
      </w:pPr>
      <w:r w:rsidRPr="00AF6DA3">
        <w:rPr>
          <w:b/>
          <w:bCs/>
        </w:rPr>
        <w:t xml:space="preserve">COORDINACIÓN </w:t>
      </w:r>
    </w:p>
    <w:p w14:paraId="4DF40480" w14:textId="3DE6A24A" w:rsidR="00FF4ED2" w:rsidRPr="00AF6DA3" w:rsidRDefault="00DB46EE" w:rsidP="00AF6DA3">
      <w:pPr>
        <w:spacing w:after="0" w:line="360" w:lineRule="auto"/>
        <w:jc w:val="both"/>
        <w:rPr>
          <w:rFonts w:ascii="Arial" w:hAnsi="Arial" w:cs="Arial"/>
          <w:sz w:val="24"/>
          <w:szCs w:val="24"/>
        </w:rPr>
      </w:pPr>
      <w:r w:rsidRPr="00AF6DA3">
        <w:rPr>
          <w:rFonts w:ascii="Arial" w:hAnsi="Arial" w:cs="Arial"/>
          <w:sz w:val="24"/>
          <w:szCs w:val="24"/>
        </w:rPr>
        <w:t>Se establece</w:t>
      </w:r>
      <w:r w:rsidR="008E7FA1" w:rsidRPr="00AF6DA3">
        <w:rPr>
          <w:rFonts w:ascii="Arial" w:hAnsi="Arial" w:cs="Arial"/>
          <w:sz w:val="24"/>
          <w:szCs w:val="24"/>
        </w:rPr>
        <w:t xml:space="preserve"> previamente tanto los mecanismos de coordinación interna, como comité de seguridad, comité paritario y encargado de sectores y los organismos externos, mencionados en el punto anterior y los que son requeridos cada vez que se produzca una emergencia externa como interna.</w:t>
      </w:r>
    </w:p>
    <w:p w14:paraId="6ED20DAC" w14:textId="77777777" w:rsidR="00DB46EE" w:rsidRPr="00AF6DA3" w:rsidRDefault="00DB46EE" w:rsidP="00AF6DA3">
      <w:pPr>
        <w:pStyle w:val="Default"/>
        <w:spacing w:line="360" w:lineRule="auto"/>
        <w:rPr>
          <w:b/>
          <w:bCs/>
        </w:rPr>
      </w:pPr>
    </w:p>
    <w:p w14:paraId="48F76C18" w14:textId="5D750F1F" w:rsidR="00FE2D46" w:rsidRPr="00AF6DA3" w:rsidRDefault="00FE2D46" w:rsidP="00AF6DA3">
      <w:pPr>
        <w:pStyle w:val="Default"/>
        <w:spacing w:line="360" w:lineRule="auto"/>
      </w:pPr>
      <w:r w:rsidRPr="00AF6DA3">
        <w:rPr>
          <w:b/>
          <w:bCs/>
        </w:rPr>
        <w:t xml:space="preserve">EVALUACIÓN PRIMARIA </w:t>
      </w:r>
    </w:p>
    <w:p w14:paraId="56FAA531" w14:textId="77777777" w:rsidR="00FE2D46" w:rsidRPr="00AF6DA3" w:rsidRDefault="00FE2D46" w:rsidP="00AF6DA3">
      <w:pPr>
        <w:pStyle w:val="Default"/>
        <w:spacing w:line="360" w:lineRule="auto"/>
      </w:pPr>
      <w:r w:rsidRPr="00AF6DA3">
        <w:t xml:space="preserve">Constituye una labor destinada a objetivar las reales dimensiones del problema. ¿Qué paso? ¿Qué se dañó? ¿Cuántos y quiénes resultaron afectados? </w:t>
      </w:r>
    </w:p>
    <w:p w14:paraId="68A025C9" w14:textId="77777777" w:rsidR="00FE2D46" w:rsidRPr="00AF6DA3" w:rsidRDefault="00FE2D46" w:rsidP="00AF6DA3">
      <w:pPr>
        <w:pStyle w:val="Default"/>
        <w:spacing w:line="360" w:lineRule="auto"/>
      </w:pPr>
      <w:r w:rsidRPr="00AF6DA3">
        <w:t xml:space="preserve">Terminado el evento, </w:t>
      </w:r>
      <w:r w:rsidRPr="00AF6DA3">
        <w:rPr>
          <w:b/>
        </w:rPr>
        <w:t>simulado o real</w:t>
      </w:r>
      <w:r w:rsidRPr="00AF6DA3">
        <w:t xml:space="preserve">, el comité de seguridad se reúne para hacer un análisis y hacer las correcciones si fuere necesario. </w:t>
      </w:r>
    </w:p>
    <w:p w14:paraId="53079CBA" w14:textId="77777777" w:rsidR="00FE2D46" w:rsidRPr="00AF6DA3" w:rsidRDefault="00FE2D46" w:rsidP="00AF6DA3">
      <w:pPr>
        <w:pStyle w:val="Default"/>
        <w:spacing w:line="360" w:lineRule="auto"/>
        <w:rPr>
          <w:b/>
          <w:bCs/>
        </w:rPr>
      </w:pPr>
    </w:p>
    <w:p w14:paraId="62D679D1" w14:textId="29699861" w:rsidR="00FE2D46" w:rsidRPr="00AF6DA3" w:rsidRDefault="00FE2D46" w:rsidP="00AF6DA3">
      <w:pPr>
        <w:pStyle w:val="Default"/>
        <w:spacing w:line="360" w:lineRule="auto"/>
      </w:pPr>
      <w:r w:rsidRPr="00AF6DA3">
        <w:rPr>
          <w:b/>
          <w:bCs/>
        </w:rPr>
        <w:t xml:space="preserve">DECISIONES </w:t>
      </w:r>
    </w:p>
    <w:p w14:paraId="590C330C" w14:textId="77777777" w:rsidR="00FE2D46" w:rsidRPr="00AF6DA3" w:rsidRDefault="00FE2D46" w:rsidP="00AF6DA3">
      <w:pPr>
        <w:pStyle w:val="Default"/>
        <w:spacing w:line="360" w:lineRule="auto"/>
      </w:pPr>
      <w:r w:rsidRPr="00AF6DA3">
        <w:t xml:space="preserve">A partir del paso anterior (Evaluación), el Comité de Seguridad determina las correcciones a realizar y mejorar los protocolos que correspondan. </w:t>
      </w:r>
    </w:p>
    <w:p w14:paraId="39B6A578" w14:textId="77777777" w:rsidR="00FE2D46" w:rsidRPr="00AF6DA3" w:rsidRDefault="00FE2D46" w:rsidP="00AF6DA3">
      <w:pPr>
        <w:pStyle w:val="Default"/>
        <w:spacing w:line="360" w:lineRule="auto"/>
        <w:rPr>
          <w:b/>
          <w:bCs/>
        </w:rPr>
      </w:pPr>
    </w:p>
    <w:p w14:paraId="440F3152" w14:textId="66147418" w:rsidR="00FE2D46" w:rsidRPr="00AF6DA3" w:rsidRDefault="00FE2D46" w:rsidP="00AF6DA3">
      <w:pPr>
        <w:pStyle w:val="Default"/>
        <w:spacing w:line="360" w:lineRule="auto"/>
      </w:pPr>
      <w:r w:rsidRPr="00AF6DA3">
        <w:rPr>
          <w:b/>
          <w:bCs/>
        </w:rPr>
        <w:t xml:space="preserve">EVALUACIÓN SECUNDARIA </w:t>
      </w:r>
    </w:p>
    <w:p w14:paraId="15E3E817" w14:textId="77777777" w:rsidR="00FE2D46" w:rsidRPr="00AF6DA3" w:rsidRDefault="00FE2D46" w:rsidP="00AF6DA3">
      <w:pPr>
        <w:pStyle w:val="Default"/>
        <w:spacing w:line="360" w:lineRule="auto"/>
      </w:pPr>
      <w:r w:rsidRPr="00AF6DA3">
        <w:t xml:space="preserve">Tiene como finalidad contar con antecedentes más profundos y detallados sobre las repercusiones del evento adverso que afectó o aún está afectando a la unidad educativa. </w:t>
      </w:r>
    </w:p>
    <w:p w14:paraId="634B70E7" w14:textId="77777777" w:rsidR="00FE2D46" w:rsidRPr="00AF6DA3" w:rsidRDefault="00FE2D46" w:rsidP="00AF6DA3">
      <w:pPr>
        <w:pStyle w:val="Default"/>
        <w:spacing w:line="360" w:lineRule="auto"/>
      </w:pPr>
      <w:r w:rsidRPr="00AF6DA3">
        <w:t xml:space="preserve">De acuerdo a estos antecedentes, se analizarán los recursos necesarios, tanto internos como externos y si es necesario, a través de organismos técnicos requerir más ayuda para un mejor funcionamiento del plan. </w:t>
      </w:r>
    </w:p>
    <w:p w14:paraId="4BC5A665" w14:textId="77777777" w:rsidR="00FE2D46" w:rsidRPr="00AF6DA3" w:rsidRDefault="00FE2D46" w:rsidP="00AF6DA3">
      <w:pPr>
        <w:pStyle w:val="Default"/>
        <w:spacing w:line="360" w:lineRule="auto"/>
        <w:rPr>
          <w:b/>
          <w:bCs/>
        </w:rPr>
      </w:pPr>
    </w:p>
    <w:p w14:paraId="603730BF" w14:textId="2EF6C3E3" w:rsidR="00FE2D46" w:rsidRPr="00CD4E02" w:rsidRDefault="00FE2D46" w:rsidP="00AF6DA3">
      <w:pPr>
        <w:pStyle w:val="Default"/>
        <w:spacing w:line="360" w:lineRule="auto"/>
        <w:rPr>
          <w:rFonts w:asciiTheme="minorHAnsi" w:hAnsiTheme="minorHAnsi" w:cstheme="minorHAnsi"/>
          <w:sz w:val="32"/>
        </w:rPr>
      </w:pPr>
      <w:r w:rsidRPr="00CD4E02">
        <w:rPr>
          <w:rFonts w:asciiTheme="minorHAnsi" w:hAnsiTheme="minorHAnsi" w:cstheme="minorHAnsi"/>
          <w:b/>
          <w:bCs/>
          <w:sz w:val="32"/>
        </w:rPr>
        <w:t xml:space="preserve">READECUACIÓN DEL PLAN </w:t>
      </w:r>
    </w:p>
    <w:p w14:paraId="5A11E486" w14:textId="4055FFA1" w:rsidR="00FF4ED2" w:rsidRPr="00AF6DA3" w:rsidRDefault="00FE2D46" w:rsidP="00AF6DA3">
      <w:pPr>
        <w:spacing w:after="0" w:line="360" w:lineRule="auto"/>
        <w:jc w:val="both"/>
        <w:rPr>
          <w:rFonts w:ascii="Arial" w:hAnsi="Arial" w:cs="Arial"/>
          <w:sz w:val="24"/>
          <w:szCs w:val="24"/>
        </w:rPr>
      </w:pPr>
      <w:r w:rsidRPr="00AF6DA3">
        <w:rPr>
          <w:rFonts w:ascii="Arial" w:hAnsi="Arial" w:cs="Arial"/>
          <w:sz w:val="24"/>
          <w:szCs w:val="24"/>
        </w:rPr>
        <w:t>Recopilación de informes, análisis y recomendaciones. Aprender de las experiencias para aplicar medidas correctivas y no repetir errores, mejorar lo obrado y perfeccionar el programa, obteniendo la mejora continua de nuestro plan de seguridad escolar.</w:t>
      </w:r>
    </w:p>
    <w:p w14:paraId="652F7E71" w14:textId="6A129315" w:rsidR="00FF4ED2" w:rsidRPr="00AF6DA3" w:rsidRDefault="00FF4ED2" w:rsidP="00AF6DA3">
      <w:pPr>
        <w:spacing w:after="0" w:line="360" w:lineRule="auto"/>
        <w:jc w:val="both"/>
        <w:rPr>
          <w:rFonts w:ascii="Arial" w:hAnsi="Arial" w:cs="Arial"/>
          <w:sz w:val="24"/>
          <w:szCs w:val="24"/>
        </w:rPr>
      </w:pPr>
    </w:p>
    <w:p w14:paraId="6F7554B3" w14:textId="77777777" w:rsidR="00D423C5" w:rsidRPr="00AF6DA3" w:rsidRDefault="00D423C5" w:rsidP="00AF6DA3">
      <w:pPr>
        <w:spacing w:after="0" w:line="360" w:lineRule="auto"/>
        <w:jc w:val="both"/>
        <w:rPr>
          <w:rFonts w:ascii="Arial" w:hAnsi="Arial" w:cs="Arial"/>
          <w:sz w:val="24"/>
          <w:szCs w:val="24"/>
        </w:rPr>
      </w:pPr>
    </w:p>
    <w:p w14:paraId="1461989B" w14:textId="789033D9" w:rsidR="00D423C5" w:rsidRPr="00CD4E02" w:rsidRDefault="00172DA5" w:rsidP="00AF6DA3">
      <w:pPr>
        <w:spacing w:after="0" w:line="360" w:lineRule="auto"/>
        <w:jc w:val="both"/>
        <w:rPr>
          <w:rFonts w:asciiTheme="minorHAnsi" w:eastAsia="Times New Roman" w:hAnsiTheme="minorHAnsi" w:cstheme="minorHAnsi"/>
          <w:sz w:val="32"/>
          <w:szCs w:val="24"/>
        </w:rPr>
      </w:pPr>
      <w:r w:rsidRPr="00CD4E02">
        <w:rPr>
          <w:rFonts w:asciiTheme="minorHAnsi" w:eastAsia="Times New Roman" w:hAnsiTheme="minorHAnsi" w:cstheme="minorHAnsi"/>
          <w:b/>
          <w:bCs/>
          <w:color w:val="000000"/>
          <w:sz w:val="32"/>
          <w:szCs w:val="24"/>
          <w:u w:val="single"/>
        </w:rPr>
        <w:t>O B J E T I V O</w:t>
      </w:r>
    </w:p>
    <w:p w14:paraId="7F282C99"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rPr>
        <w:t>Desarrollar e implementar un plan de emergencia a nivel de todo el “Colegio Montesol”, frente a situaciones de emergencia.</w:t>
      </w:r>
    </w:p>
    <w:p w14:paraId="4343F5EC" w14:textId="77777777" w:rsidR="00D423C5" w:rsidRPr="00AF6DA3" w:rsidRDefault="00D423C5" w:rsidP="00AF6DA3">
      <w:pPr>
        <w:spacing w:after="0" w:line="360" w:lineRule="auto"/>
        <w:rPr>
          <w:rFonts w:ascii="Arial" w:eastAsia="Times New Roman" w:hAnsi="Arial" w:cs="Arial"/>
          <w:sz w:val="24"/>
          <w:szCs w:val="24"/>
        </w:rPr>
      </w:pPr>
    </w:p>
    <w:p w14:paraId="7B6CC9D2" w14:textId="6C2EB78F" w:rsidR="00F27332"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b/>
          <w:bCs/>
          <w:color w:val="000000"/>
          <w:sz w:val="24"/>
          <w:szCs w:val="24"/>
          <w:u w:val="single"/>
        </w:rPr>
        <w:t>Contenido</w:t>
      </w:r>
      <w:r w:rsidR="00F27332" w:rsidRPr="00AF6DA3">
        <w:rPr>
          <w:rFonts w:ascii="Arial" w:eastAsia="Times New Roman" w:hAnsi="Arial" w:cs="Arial"/>
          <w:b/>
          <w:bCs/>
          <w:color w:val="000000"/>
          <w:sz w:val="24"/>
          <w:szCs w:val="24"/>
          <w:u w:val="single"/>
        </w:rPr>
        <w:t xml:space="preserve"> y situaciones de emergencia consideradas en el plan</w:t>
      </w:r>
    </w:p>
    <w:p w14:paraId="213E40D1" w14:textId="479A098A" w:rsidR="00D423C5" w:rsidRPr="00AF6DA3" w:rsidRDefault="00D423C5" w:rsidP="00AF6DA3">
      <w:pPr>
        <w:spacing w:after="0" w:line="360" w:lineRule="auto"/>
        <w:jc w:val="both"/>
        <w:rPr>
          <w:rFonts w:ascii="Arial" w:eastAsia="Times New Roman" w:hAnsi="Arial" w:cs="Arial"/>
          <w:sz w:val="24"/>
          <w:szCs w:val="24"/>
        </w:rPr>
      </w:pPr>
    </w:p>
    <w:p w14:paraId="6C4962D9"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rPr>
        <w:t>Plan de emergencia en caso de:</w:t>
      </w:r>
    </w:p>
    <w:p w14:paraId="5661FF44" w14:textId="6C4D4FC7" w:rsidR="00D423C5" w:rsidRPr="00AF6DA3" w:rsidRDefault="00D423C5" w:rsidP="00795654">
      <w:pPr>
        <w:numPr>
          <w:ilvl w:val="0"/>
          <w:numId w:val="3"/>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Sismo</w:t>
      </w:r>
      <w:r w:rsidR="00BC614C">
        <w:rPr>
          <w:rFonts w:ascii="Arial" w:eastAsia="Times New Roman" w:hAnsi="Arial" w:cs="Arial"/>
          <w:color w:val="000000"/>
          <w:sz w:val="24"/>
          <w:szCs w:val="24"/>
        </w:rPr>
        <w:t xml:space="preserve">  (Timbre continuo)</w:t>
      </w:r>
    </w:p>
    <w:p w14:paraId="088AA4DB" w14:textId="553CED8A" w:rsidR="00D423C5" w:rsidRPr="00AF6DA3" w:rsidRDefault="00D423C5" w:rsidP="00795654">
      <w:pPr>
        <w:numPr>
          <w:ilvl w:val="0"/>
          <w:numId w:val="3"/>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Incendio</w:t>
      </w:r>
      <w:r w:rsidR="00BC614C">
        <w:rPr>
          <w:rFonts w:ascii="Arial" w:eastAsia="Times New Roman" w:hAnsi="Arial" w:cs="Arial"/>
          <w:color w:val="000000"/>
          <w:sz w:val="24"/>
          <w:szCs w:val="24"/>
        </w:rPr>
        <w:t xml:space="preserve"> (Timbre intermitente)</w:t>
      </w:r>
    </w:p>
    <w:p w14:paraId="49E30E2B" w14:textId="1D71B6B4" w:rsidR="00D423C5" w:rsidRPr="00AF6DA3" w:rsidRDefault="00D423C5" w:rsidP="00795654">
      <w:pPr>
        <w:numPr>
          <w:ilvl w:val="0"/>
          <w:numId w:val="3"/>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Fuga de gas</w:t>
      </w:r>
      <w:r w:rsidR="00BC614C">
        <w:rPr>
          <w:rFonts w:ascii="Arial" w:eastAsia="Times New Roman" w:hAnsi="Arial" w:cs="Arial"/>
          <w:color w:val="000000"/>
          <w:sz w:val="24"/>
          <w:szCs w:val="24"/>
        </w:rPr>
        <w:t xml:space="preserve"> </w:t>
      </w:r>
    </w:p>
    <w:p w14:paraId="26A372B2" w14:textId="77777777" w:rsidR="00D423C5" w:rsidRPr="00AF6DA3" w:rsidRDefault="00D423C5" w:rsidP="00AF6DA3">
      <w:pPr>
        <w:spacing w:after="0" w:line="360" w:lineRule="auto"/>
        <w:rPr>
          <w:rFonts w:ascii="Arial" w:eastAsia="Times New Roman" w:hAnsi="Arial" w:cs="Arial"/>
          <w:sz w:val="24"/>
          <w:szCs w:val="24"/>
        </w:rPr>
      </w:pPr>
    </w:p>
    <w:p w14:paraId="6773DFCB"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b/>
          <w:bCs/>
          <w:color w:val="000000"/>
          <w:sz w:val="24"/>
          <w:szCs w:val="24"/>
          <w:u w:val="single"/>
        </w:rPr>
        <w:t>Disposiciones Generales</w:t>
      </w:r>
    </w:p>
    <w:p w14:paraId="635D535F" w14:textId="01CA2997" w:rsidR="00D423C5" w:rsidRPr="00AF6DA3" w:rsidRDefault="00D423C5" w:rsidP="00AF6DA3">
      <w:pPr>
        <w:spacing w:after="0" w:line="360" w:lineRule="auto"/>
        <w:rPr>
          <w:rFonts w:ascii="Arial" w:eastAsia="Times New Roman" w:hAnsi="Arial" w:cs="Arial"/>
          <w:sz w:val="24"/>
          <w:szCs w:val="24"/>
        </w:rPr>
      </w:pPr>
    </w:p>
    <w:p w14:paraId="288457D4" w14:textId="77777777" w:rsidR="00EE5E90" w:rsidRPr="00AF6DA3" w:rsidRDefault="00D423C5" w:rsidP="00795654">
      <w:pPr>
        <w:numPr>
          <w:ilvl w:val="0"/>
          <w:numId w:val="4"/>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todas las clases, oficinas, talleres y casino, las puertas y pasillos deben encontrarse en buenas condiciones, libres de obstáculos y aseadas.</w:t>
      </w:r>
    </w:p>
    <w:p w14:paraId="06F1B89F" w14:textId="77777777" w:rsidR="00EE5E90" w:rsidRPr="00AF6DA3" w:rsidRDefault="00EE5E90" w:rsidP="00AF6DA3">
      <w:pPr>
        <w:spacing w:after="0" w:line="360" w:lineRule="auto"/>
        <w:ind w:left="720"/>
        <w:jc w:val="both"/>
        <w:textAlignment w:val="baseline"/>
        <w:rPr>
          <w:rFonts w:ascii="Arial" w:eastAsia="Times New Roman" w:hAnsi="Arial" w:cs="Arial"/>
          <w:color w:val="000000"/>
          <w:sz w:val="24"/>
          <w:szCs w:val="24"/>
        </w:rPr>
      </w:pPr>
    </w:p>
    <w:p w14:paraId="2A155D8D" w14:textId="77777777" w:rsidR="00EE5E90" w:rsidRPr="00AF6DA3" w:rsidRDefault="00D423C5" w:rsidP="00795654">
      <w:pPr>
        <w:numPr>
          <w:ilvl w:val="0"/>
          <w:numId w:val="4"/>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Los números de emergencia (bomberos, carabineros, servicios de salud) se deben encontrar dispuestos en un lugar visible para la persona asignada en la tarea de realizar llamados de emergencia.</w:t>
      </w:r>
    </w:p>
    <w:p w14:paraId="059AFC15" w14:textId="77777777" w:rsidR="00EE5E90" w:rsidRPr="00AF6DA3" w:rsidRDefault="00EE5E90" w:rsidP="00AF6DA3">
      <w:pPr>
        <w:spacing w:after="0" w:line="360" w:lineRule="auto"/>
        <w:ind w:left="720"/>
        <w:jc w:val="both"/>
        <w:textAlignment w:val="baseline"/>
        <w:rPr>
          <w:rFonts w:ascii="Arial" w:eastAsia="Times New Roman" w:hAnsi="Arial" w:cs="Arial"/>
          <w:color w:val="000000"/>
          <w:sz w:val="24"/>
          <w:szCs w:val="24"/>
        </w:rPr>
      </w:pPr>
    </w:p>
    <w:p w14:paraId="017FF267" w14:textId="30B75DEC" w:rsidR="00D423C5" w:rsidRPr="00AF6DA3" w:rsidRDefault="00D423C5" w:rsidP="00795654">
      <w:pPr>
        <w:numPr>
          <w:ilvl w:val="0"/>
          <w:numId w:val="4"/>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 xml:space="preserve">Toda la comunidad del Colegio Montesol, debe </w:t>
      </w:r>
      <w:r w:rsidRPr="00507407">
        <w:rPr>
          <w:rFonts w:ascii="Arial" w:eastAsia="Times New Roman" w:hAnsi="Arial" w:cs="Arial"/>
          <w:b/>
          <w:color w:val="000000"/>
          <w:sz w:val="24"/>
          <w:szCs w:val="24"/>
        </w:rPr>
        <w:t>conocer la ubicación de la Zona de seguridad.</w:t>
      </w:r>
      <w:r w:rsidRPr="00AF6DA3">
        <w:rPr>
          <w:rFonts w:ascii="Arial" w:eastAsia="Times New Roman" w:hAnsi="Arial" w:cs="Arial"/>
          <w:color w:val="000000"/>
          <w:sz w:val="24"/>
          <w:szCs w:val="24"/>
        </w:rPr>
        <w:t xml:space="preserve"> Se debe informar previamente la zona de seguridad principal y las designadas por áreas de aulas específicas.</w:t>
      </w:r>
    </w:p>
    <w:p w14:paraId="2483154A" w14:textId="7710CD78" w:rsidR="00D423C5" w:rsidRPr="00AF6DA3" w:rsidRDefault="00D423C5" w:rsidP="00AF6DA3">
      <w:pPr>
        <w:spacing w:after="0" w:line="360" w:lineRule="auto"/>
        <w:rPr>
          <w:rFonts w:ascii="Arial" w:eastAsia="Times New Roman" w:hAnsi="Arial" w:cs="Arial"/>
          <w:sz w:val="24"/>
          <w:szCs w:val="24"/>
        </w:rPr>
      </w:pPr>
    </w:p>
    <w:p w14:paraId="53D47061" w14:textId="77777777" w:rsidR="00D423C5" w:rsidRPr="00AF6DA3" w:rsidRDefault="00D423C5" w:rsidP="00795654">
      <w:pPr>
        <w:numPr>
          <w:ilvl w:val="0"/>
          <w:numId w:val="5"/>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la entrada del establecimiento se instalará un plano del colegio en el que se indique claramente la ubicación de las zonas de seguridad. </w:t>
      </w:r>
    </w:p>
    <w:p w14:paraId="17E81CEF" w14:textId="5AA7759E" w:rsidR="00D423C5" w:rsidRPr="00AF6DA3" w:rsidRDefault="00D423C5" w:rsidP="00AF6DA3">
      <w:pPr>
        <w:spacing w:after="0" w:line="360" w:lineRule="auto"/>
        <w:rPr>
          <w:rFonts w:ascii="Arial" w:eastAsia="Times New Roman" w:hAnsi="Arial" w:cs="Arial"/>
          <w:sz w:val="24"/>
          <w:szCs w:val="24"/>
        </w:rPr>
      </w:pPr>
    </w:p>
    <w:p w14:paraId="3EAAB6F8" w14:textId="77777777" w:rsidR="00D423C5" w:rsidRPr="00AF6DA3" w:rsidRDefault="00D423C5" w:rsidP="00795654">
      <w:pPr>
        <w:numPr>
          <w:ilvl w:val="0"/>
          <w:numId w:val="6"/>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cada sala se indicará la zona de seguridad, junto con la vía de evacuación correspondiente.</w:t>
      </w:r>
    </w:p>
    <w:p w14:paraId="363A2023" w14:textId="65582682" w:rsidR="00D423C5" w:rsidRPr="00AF6DA3" w:rsidRDefault="00D423C5" w:rsidP="00AF6DA3">
      <w:pPr>
        <w:spacing w:after="0" w:line="360" w:lineRule="auto"/>
        <w:rPr>
          <w:rFonts w:ascii="Arial" w:eastAsia="Times New Roman" w:hAnsi="Arial" w:cs="Arial"/>
          <w:sz w:val="24"/>
          <w:szCs w:val="24"/>
        </w:rPr>
      </w:pPr>
    </w:p>
    <w:p w14:paraId="6EEFA299" w14:textId="77777777" w:rsidR="00D423C5" w:rsidRPr="00AF6DA3" w:rsidRDefault="00D423C5" w:rsidP="00795654">
      <w:pPr>
        <w:numPr>
          <w:ilvl w:val="0"/>
          <w:numId w:val="7"/>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Se determinarán y demarcarán las zonas de seguridad y también las rutas de evacuación a seguir según la ubicación. </w:t>
      </w:r>
    </w:p>
    <w:p w14:paraId="72C94854" w14:textId="77777777" w:rsidR="00EE5E90" w:rsidRPr="00AF6DA3" w:rsidRDefault="00D423C5" w:rsidP="00AF6DA3">
      <w:pPr>
        <w:spacing w:after="240" w:line="360" w:lineRule="auto"/>
        <w:rPr>
          <w:rFonts w:ascii="Arial" w:eastAsia="Times New Roman" w:hAnsi="Arial" w:cs="Arial"/>
          <w:b/>
          <w:bCs/>
          <w:color w:val="000000"/>
          <w:sz w:val="24"/>
          <w:szCs w:val="24"/>
          <w:u w:val="single"/>
        </w:rPr>
      </w:pPr>
      <w:r w:rsidRPr="00AF6DA3">
        <w:rPr>
          <w:rFonts w:ascii="Arial" w:eastAsia="Times New Roman" w:hAnsi="Arial" w:cs="Arial"/>
          <w:sz w:val="24"/>
          <w:szCs w:val="24"/>
        </w:rPr>
        <w:br/>
      </w:r>
    </w:p>
    <w:p w14:paraId="2CA8187A" w14:textId="03230D7E" w:rsidR="00D423C5" w:rsidRPr="00AF6DA3" w:rsidRDefault="00D423C5" w:rsidP="00AF6DA3">
      <w:pPr>
        <w:spacing w:after="240" w:line="360" w:lineRule="auto"/>
        <w:rPr>
          <w:rFonts w:ascii="Arial" w:eastAsia="Times New Roman" w:hAnsi="Arial" w:cs="Arial"/>
          <w:sz w:val="24"/>
          <w:szCs w:val="24"/>
        </w:rPr>
      </w:pPr>
      <w:r w:rsidRPr="00AF6DA3">
        <w:rPr>
          <w:rFonts w:ascii="Arial" w:eastAsia="Times New Roman" w:hAnsi="Arial" w:cs="Arial"/>
          <w:b/>
          <w:bCs/>
          <w:color w:val="000000"/>
          <w:sz w:val="24"/>
          <w:szCs w:val="24"/>
          <w:u w:val="single"/>
        </w:rPr>
        <w:t>Definiciones</w:t>
      </w:r>
    </w:p>
    <w:p w14:paraId="263DE746"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Emergencia:</w:t>
      </w:r>
      <w:r w:rsidRPr="00AF6DA3">
        <w:rPr>
          <w:rFonts w:ascii="Arial" w:eastAsia="Times New Roman" w:hAnsi="Arial" w:cs="Arial"/>
          <w:color w:val="000000"/>
          <w:sz w:val="24"/>
          <w:szCs w:val="24"/>
        </w:rPr>
        <w:t xml:space="preserve"> Situación que pone en riesgo la integridad física y psicológica de los ocupantes de una estructura o recinto, requiere de una capacidad de respuesta organizada y oportuna, con el objetivo de reducir al máximo los potenciales daños.</w:t>
      </w:r>
    </w:p>
    <w:p w14:paraId="7D27ABE8" w14:textId="77777777" w:rsidR="00507407" w:rsidRDefault="00507407" w:rsidP="00AF6DA3">
      <w:pPr>
        <w:spacing w:after="0" w:line="360" w:lineRule="auto"/>
        <w:jc w:val="both"/>
        <w:rPr>
          <w:rFonts w:ascii="Arial" w:eastAsia="Times New Roman" w:hAnsi="Arial" w:cs="Arial"/>
          <w:sz w:val="24"/>
          <w:szCs w:val="24"/>
        </w:rPr>
      </w:pPr>
    </w:p>
    <w:p w14:paraId="330BA61A" w14:textId="59CBDE9A"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Alerta:</w:t>
      </w:r>
      <w:r w:rsidRPr="00AF6DA3">
        <w:rPr>
          <w:rFonts w:ascii="Arial" w:eastAsia="Times New Roman" w:hAnsi="Arial" w:cs="Arial"/>
          <w:color w:val="000000"/>
          <w:sz w:val="24"/>
          <w:szCs w:val="24"/>
        </w:rPr>
        <w:t xml:space="preserve"> Situación declarada, que indica la necesidad de mantenerse atento con el fin de tomar precauciones específicas debido a la probable o cercana ocurrencia de un suceso o emergencia.</w:t>
      </w:r>
    </w:p>
    <w:p w14:paraId="368B2B7C" w14:textId="77777777" w:rsidR="00507407" w:rsidRDefault="00507407" w:rsidP="00AF6DA3">
      <w:pPr>
        <w:spacing w:after="0" w:line="360" w:lineRule="auto"/>
        <w:jc w:val="both"/>
        <w:rPr>
          <w:rFonts w:ascii="Arial" w:eastAsia="Times New Roman" w:hAnsi="Arial" w:cs="Arial"/>
          <w:color w:val="000000"/>
          <w:sz w:val="24"/>
          <w:szCs w:val="24"/>
          <w:u w:val="single"/>
        </w:rPr>
      </w:pPr>
    </w:p>
    <w:p w14:paraId="7362E4E3" w14:textId="75FAEE0C"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Evacuación:</w:t>
      </w:r>
      <w:r w:rsidRPr="00AF6DA3">
        <w:rPr>
          <w:rFonts w:ascii="Arial" w:eastAsia="Times New Roman" w:hAnsi="Arial" w:cs="Arial"/>
          <w:color w:val="000000"/>
          <w:sz w:val="24"/>
          <w:szCs w:val="24"/>
        </w:rPr>
        <w:t xml:space="preserve"> Procedimiento obligatorio, ordenado, responsable, rápido y dirigido de desplazamiento masivo de los ocupantes de una estructura o recinto, hacia la zona de seguridad de la misma ante una situación de emergencia.</w:t>
      </w:r>
    </w:p>
    <w:p w14:paraId="33F3DA64" w14:textId="77777777" w:rsidR="00D423C5" w:rsidRPr="00AF6DA3" w:rsidRDefault="00D423C5" w:rsidP="00AF6DA3">
      <w:pPr>
        <w:spacing w:after="0" w:line="360" w:lineRule="auto"/>
        <w:rPr>
          <w:rFonts w:ascii="Arial" w:eastAsia="Times New Roman" w:hAnsi="Arial" w:cs="Arial"/>
          <w:sz w:val="24"/>
          <w:szCs w:val="24"/>
        </w:rPr>
      </w:pPr>
    </w:p>
    <w:p w14:paraId="2D0E06F8"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Evacuación parcial:</w:t>
      </w:r>
      <w:r w:rsidRPr="00AF6DA3">
        <w:rPr>
          <w:rFonts w:ascii="Arial" w:eastAsia="Times New Roman" w:hAnsi="Arial" w:cs="Arial"/>
          <w:color w:val="000000"/>
          <w:sz w:val="24"/>
          <w:szCs w:val="24"/>
        </w:rPr>
        <w:t xml:space="preserve"> Evacuación de una o más dependencias con peligro inminente de una estructura o recinto, pero no de su totalidad.</w:t>
      </w:r>
    </w:p>
    <w:p w14:paraId="0E2E2D5E" w14:textId="77777777" w:rsidR="00D423C5" w:rsidRPr="00AF6DA3" w:rsidRDefault="00D423C5" w:rsidP="00AF6DA3">
      <w:pPr>
        <w:spacing w:after="0" w:line="360" w:lineRule="auto"/>
        <w:rPr>
          <w:rFonts w:ascii="Arial" w:eastAsia="Times New Roman" w:hAnsi="Arial" w:cs="Arial"/>
          <w:sz w:val="24"/>
          <w:szCs w:val="24"/>
        </w:rPr>
      </w:pPr>
    </w:p>
    <w:p w14:paraId="1C8F1763"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Evacuación total:</w:t>
      </w:r>
      <w:r w:rsidRPr="00AF6DA3">
        <w:rPr>
          <w:rFonts w:ascii="Arial" w:eastAsia="Times New Roman" w:hAnsi="Arial" w:cs="Arial"/>
          <w:color w:val="000000"/>
          <w:sz w:val="24"/>
          <w:szCs w:val="24"/>
        </w:rPr>
        <w:t xml:space="preserve"> Evacuación de todas las dependencias de un recinto o estructura.</w:t>
      </w:r>
    </w:p>
    <w:p w14:paraId="3880F932" w14:textId="77777777" w:rsidR="00D423C5" w:rsidRPr="00AF6DA3" w:rsidRDefault="00D423C5" w:rsidP="00AF6DA3">
      <w:pPr>
        <w:spacing w:after="0" w:line="360" w:lineRule="auto"/>
        <w:rPr>
          <w:rFonts w:ascii="Arial" w:eastAsia="Times New Roman" w:hAnsi="Arial" w:cs="Arial"/>
          <w:sz w:val="24"/>
          <w:szCs w:val="24"/>
        </w:rPr>
      </w:pPr>
    </w:p>
    <w:p w14:paraId="46E4D0E6"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Vías de evacuación:</w:t>
      </w:r>
      <w:r w:rsidRPr="00AF6DA3">
        <w:rPr>
          <w:rFonts w:ascii="Arial" w:eastAsia="Times New Roman" w:hAnsi="Arial" w:cs="Arial"/>
          <w:color w:val="000000"/>
          <w:sz w:val="24"/>
          <w:szCs w:val="24"/>
        </w:rPr>
        <w:t xml:space="preserve"> Vías disponibles para permitir la evacuación, ofreciendo mayor seguridad frente al desplazamiento masivo hacia la zona de seguridad.</w:t>
      </w:r>
    </w:p>
    <w:p w14:paraId="532EEA4F"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rPr>
        <w:t> </w:t>
      </w:r>
    </w:p>
    <w:p w14:paraId="49DFC1F9"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Flujo de ocupantes:</w:t>
      </w:r>
      <w:r w:rsidRPr="00AF6DA3">
        <w:rPr>
          <w:rFonts w:ascii="Arial" w:eastAsia="Times New Roman" w:hAnsi="Arial" w:cs="Arial"/>
          <w:color w:val="000000"/>
          <w:sz w:val="24"/>
          <w:szCs w:val="24"/>
        </w:rPr>
        <w:t xml:space="preserve"> Cantidad de personas que pueden pasar a través del ancho útil de una vía de evacuación por unidad de tiempo.</w:t>
      </w:r>
    </w:p>
    <w:p w14:paraId="28214F2A" w14:textId="77777777" w:rsidR="00D423C5" w:rsidRPr="00AF6DA3" w:rsidRDefault="00D423C5" w:rsidP="00AF6DA3">
      <w:pPr>
        <w:spacing w:after="0" w:line="360" w:lineRule="auto"/>
        <w:rPr>
          <w:rFonts w:ascii="Arial" w:eastAsia="Times New Roman" w:hAnsi="Arial" w:cs="Arial"/>
          <w:sz w:val="24"/>
          <w:szCs w:val="24"/>
        </w:rPr>
      </w:pPr>
    </w:p>
    <w:p w14:paraId="20E6D2B4"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Zona de seguridad:</w:t>
      </w:r>
      <w:r w:rsidRPr="00AF6DA3">
        <w:rPr>
          <w:rFonts w:ascii="Arial" w:eastAsia="Times New Roman" w:hAnsi="Arial" w:cs="Arial"/>
          <w:color w:val="000000"/>
          <w:sz w:val="24"/>
          <w:szCs w:val="24"/>
        </w:rPr>
        <w:t xml:space="preserve"> Lugar físico de la infraestructura que posee una mayor capacidad de protección y brinda mayor seguridad ante los riesgos derivados de una emergencia.</w:t>
      </w:r>
    </w:p>
    <w:p w14:paraId="522E1211" w14:textId="77777777" w:rsidR="00D423C5" w:rsidRPr="00AF6DA3" w:rsidRDefault="00D423C5" w:rsidP="00AF6DA3">
      <w:pPr>
        <w:spacing w:after="0" w:line="360" w:lineRule="auto"/>
        <w:rPr>
          <w:rFonts w:ascii="Arial" w:eastAsia="Times New Roman" w:hAnsi="Arial" w:cs="Arial"/>
          <w:sz w:val="24"/>
          <w:szCs w:val="24"/>
        </w:rPr>
      </w:pPr>
    </w:p>
    <w:p w14:paraId="4C77E560"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Incendio:</w:t>
      </w:r>
      <w:r w:rsidRPr="00AF6DA3">
        <w:rPr>
          <w:rFonts w:ascii="Arial" w:eastAsia="Times New Roman" w:hAnsi="Arial" w:cs="Arial"/>
          <w:color w:val="000000"/>
          <w:sz w:val="24"/>
          <w:szCs w:val="24"/>
        </w:rPr>
        <w:t xml:space="preserve"> Reacción química exotérmica descontrolada producto de la combinación de: Materia combustible, oxígeno y una fuente de calor, generando además desprendimiento de calor, humo, gases y luz.</w:t>
      </w:r>
    </w:p>
    <w:p w14:paraId="2EA76D7E" w14:textId="77777777" w:rsidR="00D423C5" w:rsidRPr="00AF6DA3" w:rsidRDefault="00D423C5" w:rsidP="00AF6DA3">
      <w:pPr>
        <w:spacing w:after="0" w:line="360" w:lineRule="auto"/>
        <w:rPr>
          <w:rFonts w:ascii="Arial" w:eastAsia="Times New Roman" w:hAnsi="Arial" w:cs="Arial"/>
          <w:sz w:val="24"/>
          <w:szCs w:val="24"/>
        </w:rPr>
      </w:pPr>
    </w:p>
    <w:p w14:paraId="6820378A"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Sismo:</w:t>
      </w:r>
      <w:r w:rsidRPr="00AF6DA3">
        <w:rPr>
          <w:rFonts w:ascii="Arial" w:eastAsia="Times New Roman" w:hAnsi="Arial" w:cs="Arial"/>
          <w:color w:val="000000"/>
          <w:sz w:val="24"/>
          <w:szCs w:val="24"/>
        </w:rPr>
        <w:t xml:space="preserve"> Desplazamiento brusco y de intensidad relativa de zonas de la corteza terrestre con un potencial destructivo variable.</w:t>
      </w:r>
    </w:p>
    <w:p w14:paraId="36FF8EE3" w14:textId="77777777" w:rsidR="00D423C5" w:rsidRPr="00AF6DA3" w:rsidRDefault="00D423C5" w:rsidP="00AF6DA3">
      <w:pPr>
        <w:spacing w:after="0" w:line="360" w:lineRule="auto"/>
        <w:rPr>
          <w:rFonts w:ascii="Arial" w:eastAsia="Times New Roman" w:hAnsi="Arial" w:cs="Arial"/>
          <w:sz w:val="24"/>
          <w:szCs w:val="24"/>
        </w:rPr>
      </w:pPr>
    </w:p>
    <w:p w14:paraId="63299352" w14:textId="5F40B5FC" w:rsidR="00D423C5" w:rsidRDefault="00D423C5" w:rsidP="00AF6DA3">
      <w:pPr>
        <w:spacing w:after="0" w:line="360" w:lineRule="auto"/>
        <w:jc w:val="both"/>
        <w:rPr>
          <w:rFonts w:ascii="Arial" w:eastAsia="Times New Roman" w:hAnsi="Arial" w:cs="Arial"/>
          <w:b/>
          <w:bCs/>
          <w:color w:val="000000"/>
          <w:sz w:val="24"/>
          <w:szCs w:val="24"/>
          <w:u w:val="single"/>
        </w:rPr>
      </w:pPr>
    </w:p>
    <w:p w14:paraId="5092808D" w14:textId="1F5A92AB" w:rsidR="00AF6DA3" w:rsidRDefault="00AF6DA3" w:rsidP="00AF6DA3">
      <w:pPr>
        <w:spacing w:after="0" w:line="360" w:lineRule="auto"/>
        <w:jc w:val="both"/>
        <w:rPr>
          <w:rFonts w:ascii="Arial" w:eastAsia="Times New Roman" w:hAnsi="Arial" w:cs="Arial"/>
          <w:b/>
          <w:bCs/>
          <w:color w:val="000000"/>
          <w:sz w:val="24"/>
          <w:szCs w:val="24"/>
          <w:u w:val="single"/>
        </w:rPr>
      </w:pPr>
    </w:p>
    <w:p w14:paraId="70B95DBE" w14:textId="124E4800" w:rsidR="00AF6DA3" w:rsidRDefault="00AF6DA3" w:rsidP="00AF6DA3">
      <w:pPr>
        <w:spacing w:after="0" w:line="360" w:lineRule="auto"/>
        <w:jc w:val="both"/>
        <w:rPr>
          <w:rFonts w:ascii="Arial" w:eastAsia="Times New Roman" w:hAnsi="Arial" w:cs="Arial"/>
          <w:b/>
          <w:bCs/>
          <w:color w:val="000000"/>
          <w:sz w:val="24"/>
          <w:szCs w:val="24"/>
          <w:u w:val="single"/>
        </w:rPr>
      </w:pPr>
    </w:p>
    <w:p w14:paraId="602CD2C8" w14:textId="30A66BCE" w:rsidR="00AF6DA3" w:rsidRDefault="00AF6DA3" w:rsidP="00AF6DA3">
      <w:pPr>
        <w:spacing w:after="0" w:line="360" w:lineRule="auto"/>
        <w:jc w:val="both"/>
        <w:rPr>
          <w:rFonts w:ascii="Arial" w:eastAsia="Times New Roman" w:hAnsi="Arial" w:cs="Arial"/>
          <w:b/>
          <w:bCs/>
          <w:color w:val="000000"/>
          <w:sz w:val="24"/>
          <w:szCs w:val="24"/>
          <w:u w:val="single"/>
        </w:rPr>
      </w:pPr>
    </w:p>
    <w:p w14:paraId="617E7D76" w14:textId="141007E5" w:rsidR="00AF6DA3" w:rsidRDefault="00AF6DA3" w:rsidP="00AF6DA3">
      <w:pPr>
        <w:spacing w:after="0" w:line="360" w:lineRule="auto"/>
        <w:jc w:val="both"/>
        <w:rPr>
          <w:rFonts w:ascii="Arial" w:eastAsia="Times New Roman" w:hAnsi="Arial" w:cs="Arial"/>
          <w:b/>
          <w:bCs/>
          <w:color w:val="000000"/>
          <w:sz w:val="24"/>
          <w:szCs w:val="24"/>
          <w:u w:val="single"/>
        </w:rPr>
      </w:pPr>
    </w:p>
    <w:p w14:paraId="460B997C" w14:textId="460BF3DA" w:rsidR="00507407" w:rsidRDefault="00507407" w:rsidP="00AF6DA3">
      <w:pPr>
        <w:spacing w:after="0" w:line="360" w:lineRule="auto"/>
        <w:jc w:val="both"/>
        <w:rPr>
          <w:rFonts w:ascii="Arial" w:eastAsia="Times New Roman" w:hAnsi="Arial" w:cs="Arial"/>
          <w:b/>
          <w:bCs/>
          <w:color w:val="000000"/>
          <w:sz w:val="24"/>
          <w:szCs w:val="24"/>
          <w:u w:val="single"/>
        </w:rPr>
      </w:pPr>
    </w:p>
    <w:p w14:paraId="5396C8D0" w14:textId="5AA2AC80" w:rsidR="00507407" w:rsidRDefault="00507407" w:rsidP="00AF6DA3">
      <w:pPr>
        <w:spacing w:after="0" w:line="360" w:lineRule="auto"/>
        <w:jc w:val="both"/>
        <w:rPr>
          <w:rFonts w:ascii="Arial" w:eastAsia="Times New Roman" w:hAnsi="Arial" w:cs="Arial"/>
          <w:b/>
          <w:bCs/>
          <w:color w:val="000000"/>
          <w:sz w:val="24"/>
          <w:szCs w:val="24"/>
          <w:u w:val="single"/>
        </w:rPr>
      </w:pPr>
    </w:p>
    <w:p w14:paraId="2DC09BA5" w14:textId="511FC70E" w:rsidR="00507407" w:rsidRDefault="00507407" w:rsidP="00AF6DA3">
      <w:pPr>
        <w:spacing w:after="0" w:line="360" w:lineRule="auto"/>
        <w:jc w:val="both"/>
        <w:rPr>
          <w:rFonts w:ascii="Arial" w:eastAsia="Times New Roman" w:hAnsi="Arial" w:cs="Arial"/>
          <w:b/>
          <w:bCs/>
          <w:color w:val="000000"/>
          <w:sz w:val="24"/>
          <w:szCs w:val="24"/>
          <w:u w:val="single"/>
        </w:rPr>
      </w:pPr>
    </w:p>
    <w:p w14:paraId="4B24542E" w14:textId="77777777" w:rsidR="00507407" w:rsidRPr="00AF6DA3" w:rsidRDefault="00507407" w:rsidP="00AF6DA3">
      <w:pPr>
        <w:spacing w:after="0" w:line="360" w:lineRule="auto"/>
        <w:jc w:val="both"/>
        <w:rPr>
          <w:rFonts w:ascii="Arial" w:eastAsia="Times New Roman" w:hAnsi="Arial" w:cs="Arial"/>
          <w:b/>
          <w:bCs/>
          <w:color w:val="000000"/>
          <w:sz w:val="24"/>
          <w:szCs w:val="24"/>
          <w:u w:val="single"/>
        </w:rPr>
      </w:pPr>
    </w:p>
    <w:p w14:paraId="509C1FD9" w14:textId="1587E3DD"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b/>
          <w:bCs/>
          <w:color w:val="000000"/>
          <w:sz w:val="24"/>
          <w:szCs w:val="24"/>
          <w:u w:val="single"/>
        </w:rPr>
        <w:t>Clasificación según peligrosidad</w:t>
      </w:r>
    </w:p>
    <w:p w14:paraId="107EA605" w14:textId="77777777" w:rsidR="00D423C5" w:rsidRPr="00AF6DA3" w:rsidRDefault="00D423C5" w:rsidP="00AF6DA3">
      <w:pPr>
        <w:spacing w:after="0" w:line="360" w:lineRule="auto"/>
        <w:rPr>
          <w:rFonts w:ascii="Arial" w:eastAsia="Times New Roman" w:hAnsi="Arial" w:cs="Arial"/>
          <w:sz w:val="24"/>
          <w:szCs w:val="24"/>
        </w:rPr>
      </w:pPr>
    </w:p>
    <w:p w14:paraId="0573AE50" w14:textId="77777777" w:rsidR="00AF6DA3" w:rsidRDefault="00D423C5" w:rsidP="00AF6DA3">
      <w:pPr>
        <w:spacing w:after="0" w:line="360" w:lineRule="auto"/>
        <w:jc w:val="both"/>
        <w:rPr>
          <w:rFonts w:ascii="Arial" w:eastAsia="Times New Roman" w:hAnsi="Arial" w:cs="Arial"/>
          <w:color w:val="000000"/>
          <w:sz w:val="24"/>
          <w:szCs w:val="24"/>
        </w:rPr>
      </w:pPr>
      <w:r w:rsidRPr="00AF6DA3">
        <w:rPr>
          <w:rFonts w:ascii="Arial" w:eastAsia="Times New Roman" w:hAnsi="Arial" w:cs="Arial"/>
          <w:b/>
          <w:bCs/>
          <w:color w:val="000000"/>
          <w:sz w:val="24"/>
          <w:szCs w:val="24"/>
          <w:u w:val="single"/>
        </w:rPr>
        <w:t>Conato de emergencia</w:t>
      </w:r>
    </w:p>
    <w:p w14:paraId="65B3CDA7" w14:textId="39838435" w:rsidR="00D423C5" w:rsidRPr="00AF6DA3" w:rsidRDefault="00D423C5" w:rsidP="00AF6DA3">
      <w:pPr>
        <w:spacing w:after="0" w:line="360" w:lineRule="auto"/>
        <w:jc w:val="both"/>
        <w:rPr>
          <w:rFonts w:ascii="Arial" w:eastAsia="Times New Roman" w:hAnsi="Arial" w:cs="Arial"/>
          <w:sz w:val="24"/>
          <w:szCs w:val="24"/>
        </w:rPr>
      </w:pPr>
      <w:r w:rsidRPr="004C741C">
        <w:rPr>
          <w:rFonts w:ascii="Arial" w:eastAsia="Times New Roman" w:hAnsi="Arial" w:cs="Arial"/>
          <w:b/>
          <w:color w:val="000000"/>
          <w:sz w:val="24"/>
          <w:szCs w:val="24"/>
        </w:rPr>
        <w:t>Accidente</w:t>
      </w:r>
      <w:r w:rsidRPr="00AF6DA3">
        <w:rPr>
          <w:rFonts w:ascii="Arial" w:eastAsia="Times New Roman" w:hAnsi="Arial" w:cs="Arial"/>
          <w:color w:val="000000"/>
          <w:sz w:val="24"/>
          <w:szCs w:val="24"/>
        </w:rPr>
        <w:t xml:space="preserve"> que puede ser controlado o </w:t>
      </w:r>
      <w:r w:rsidRPr="004C741C">
        <w:rPr>
          <w:rFonts w:ascii="Arial" w:eastAsia="Times New Roman" w:hAnsi="Arial" w:cs="Arial"/>
          <w:b/>
          <w:color w:val="000000"/>
          <w:sz w:val="24"/>
          <w:szCs w:val="24"/>
        </w:rPr>
        <w:t>dominado de forma sencilla</w:t>
      </w:r>
      <w:r w:rsidRPr="00AF6DA3">
        <w:rPr>
          <w:rFonts w:ascii="Arial" w:eastAsia="Times New Roman" w:hAnsi="Arial" w:cs="Arial"/>
          <w:color w:val="000000"/>
          <w:sz w:val="24"/>
          <w:szCs w:val="24"/>
        </w:rPr>
        <w:t xml:space="preserve"> por el personal designado y utilizando los medios de emergencia existentes en el lugar, frustrando la emergencia antes de llegar a su término. </w:t>
      </w:r>
    </w:p>
    <w:p w14:paraId="3DE57694" w14:textId="56E37B21" w:rsidR="00D423C5" w:rsidRPr="00AF6DA3" w:rsidRDefault="00D423C5" w:rsidP="00AF6DA3">
      <w:pPr>
        <w:spacing w:after="0" w:line="360" w:lineRule="auto"/>
        <w:rPr>
          <w:rFonts w:ascii="Arial" w:eastAsia="Times New Roman" w:hAnsi="Arial" w:cs="Arial"/>
          <w:sz w:val="24"/>
          <w:szCs w:val="24"/>
        </w:rPr>
      </w:pPr>
    </w:p>
    <w:p w14:paraId="2702EFB9" w14:textId="77777777" w:rsidR="00D423C5" w:rsidRPr="00AF6DA3" w:rsidRDefault="00D423C5" w:rsidP="00795654">
      <w:pPr>
        <w:numPr>
          <w:ilvl w:val="0"/>
          <w:numId w:val="8"/>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Sismo</w:t>
      </w:r>
    </w:p>
    <w:p w14:paraId="36B34B86" w14:textId="78122FD3" w:rsidR="00D423C5" w:rsidRPr="00AF6DA3" w:rsidRDefault="00D423C5" w:rsidP="00AF6DA3">
      <w:pPr>
        <w:spacing w:after="0" w:line="360" w:lineRule="auto"/>
        <w:jc w:val="both"/>
        <w:rPr>
          <w:rFonts w:ascii="Arial" w:eastAsia="Times New Roman" w:hAnsi="Arial" w:cs="Arial"/>
          <w:color w:val="000000"/>
          <w:sz w:val="24"/>
          <w:szCs w:val="24"/>
        </w:rPr>
      </w:pPr>
      <w:r w:rsidRPr="00AF6DA3">
        <w:rPr>
          <w:rFonts w:ascii="Arial" w:eastAsia="Times New Roman" w:hAnsi="Arial" w:cs="Arial"/>
          <w:color w:val="000000"/>
          <w:sz w:val="24"/>
          <w:szCs w:val="24"/>
        </w:rPr>
        <w:t>Se considerará conato de emergencia en caso de sismo, cuando la magnitud percibida no sea tan elevada como para ser necesaria la evacuac</w:t>
      </w:r>
      <w:r w:rsidR="00507407">
        <w:rPr>
          <w:rFonts w:ascii="Arial" w:eastAsia="Times New Roman" w:hAnsi="Arial" w:cs="Arial"/>
          <w:color w:val="000000"/>
          <w:sz w:val="24"/>
          <w:szCs w:val="24"/>
        </w:rPr>
        <w:t xml:space="preserve">ión hacia la zona </w:t>
      </w:r>
      <w:r w:rsidR="00507407" w:rsidRPr="00BC614C">
        <w:rPr>
          <w:rFonts w:ascii="Arial" w:eastAsia="Times New Roman" w:hAnsi="Arial" w:cs="Arial"/>
          <w:color w:val="000000"/>
          <w:sz w:val="24"/>
          <w:szCs w:val="24"/>
        </w:rPr>
        <w:t xml:space="preserve">de </w:t>
      </w:r>
      <w:r w:rsidR="00507407" w:rsidRPr="00BC614C">
        <w:rPr>
          <w:rFonts w:ascii="Arial" w:eastAsia="Times New Roman" w:hAnsi="Arial" w:cs="Arial"/>
          <w:sz w:val="24"/>
          <w:szCs w:val="24"/>
        </w:rPr>
        <w:t>seguridad 8 y 9</w:t>
      </w:r>
      <w:r w:rsidRPr="00BC614C">
        <w:rPr>
          <w:rFonts w:ascii="Arial" w:eastAsia="Times New Roman" w:hAnsi="Arial" w:cs="Arial"/>
          <w:sz w:val="24"/>
          <w:szCs w:val="24"/>
        </w:rPr>
        <w:t>.</w:t>
      </w:r>
      <w:r w:rsidRPr="00D96EDF">
        <w:rPr>
          <w:rFonts w:ascii="Arial" w:eastAsia="Times New Roman" w:hAnsi="Arial" w:cs="Arial"/>
          <w:sz w:val="24"/>
          <w:szCs w:val="24"/>
        </w:rPr>
        <w:t xml:space="preserve"> </w:t>
      </w:r>
      <w:r w:rsidRPr="00AF6DA3">
        <w:rPr>
          <w:rFonts w:ascii="Arial" w:eastAsia="Times New Roman" w:hAnsi="Arial" w:cs="Arial"/>
          <w:color w:val="000000"/>
          <w:sz w:val="24"/>
          <w:szCs w:val="24"/>
        </w:rPr>
        <w:t>Es decir, el conato sólo considera la evacuación hacia las zonas de seguridad de cada módulo.</w:t>
      </w:r>
    </w:p>
    <w:p w14:paraId="03A5EEE6" w14:textId="77777777" w:rsidR="00EE5E90" w:rsidRPr="00AF6DA3" w:rsidRDefault="00EE5E90" w:rsidP="00AF6DA3">
      <w:pPr>
        <w:spacing w:after="0" w:line="360" w:lineRule="auto"/>
        <w:jc w:val="both"/>
        <w:rPr>
          <w:rFonts w:ascii="Arial" w:eastAsia="Times New Roman" w:hAnsi="Arial" w:cs="Arial"/>
          <w:sz w:val="24"/>
          <w:szCs w:val="24"/>
        </w:rPr>
      </w:pPr>
    </w:p>
    <w:p w14:paraId="1C9C1B01" w14:textId="77777777" w:rsidR="00D423C5" w:rsidRPr="00AF6DA3" w:rsidRDefault="00D423C5" w:rsidP="00795654">
      <w:pPr>
        <w:numPr>
          <w:ilvl w:val="0"/>
          <w:numId w:val="9"/>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Incendio</w:t>
      </w:r>
    </w:p>
    <w:p w14:paraId="2BC4B20F"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rPr>
        <w:t>Se considerará conato de emergencia en caso de que el incendio no sea de magnitud y pueda ser controlado con los equipos de extinción disponibles, es decir, que el conato de incendio puede ser controlado con el uso de extintores, sin ser además necesaria la evacuación de todas las aulas a las zonas de seguridad, solamente se decretara la evacuación para el lugar afectado.</w:t>
      </w:r>
    </w:p>
    <w:p w14:paraId="33EFA1DF" w14:textId="77777777" w:rsidR="00D423C5" w:rsidRPr="00AF6DA3" w:rsidRDefault="00D423C5" w:rsidP="00AF6DA3">
      <w:pPr>
        <w:spacing w:after="0" w:line="360" w:lineRule="auto"/>
        <w:rPr>
          <w:rFonts w:ascii="Arial" w:eastAsia="Times New Roman" w:hAnsi="Arial" w:cs="Arial"/>
          <w:sz w:val="24"/>
          <w:szCs w:val="24"/>
        </w:rPr>
      </w:pPr>
      <w:r w:rsidRPr="00AF6DA3">
        <w:rPr>
          <w:rFonts w:ascii="Arial" w:eastAsia="Times New Roman" w:hAnsi="Arial" w:cs="Arial"/>
          <w:sz w:val="24"/>
          <w:szCs w:val="24"/>
        </w:rPr>
        <w:br/>
      </w:r>
    </w:p>
    <w:p w14:paraId="0B21B93D" w14:textId="77777777" w:rsidR="00D423C5" w:rsidRPr="00AF6DA3" w:rsidRDefault="00D423C5" w:rsidP="00795654">
      <w:pPr>
        <w:numPr>
          <w:ilvl w:val="0"/>
          <w:numId w:val="10"/>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Fuga de gas</w:t>
      </w:r>
    </w:p>
    <w:p w14:paraId="27CC08BE"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rPr>
        <w:t>Se considerará conato de emergencia en el caso de que la fuga de gas sea menor, y solo involucre la evacuación a la zona de seguridad correspondiente al área en donde se produce la emergencia.</w:t>
      </w:r>
    </w:p>
    <w:p w14:paraId="37E46AFB" w14:textId="7B82853D" w:rsidR="00D423C5" w:rsidRDefault="00D423C5" w:rsidP="00AF6DA3">
      <w:pPr>
        <w:spacing w:after="240" w:line="360" w:lineRule="auto"/>
        <w:rPr>
          <w:rFonts w:ascii="Arial" w:eastAsia="Times New Roman" w:hAnsi="Arial" w:cs="Arial"/>
          <w:b/>
          <w:bCs/>
          <w:color w:val="000000"/>
          <w:sz w:val="24"/>
          <w:szCs w:val="24"/>
          <w:u w:val="single"/>
        </w:rPr>
      </w:pPr>
      <w:r w:rsidRPr="00AF6DA3">
        <w:rPr>
          <w:rFonts w:ascii="Arial" w:eastAsia="Times New Roman" w:hAnsi="Arial" w:cs="Arial"/>
          <w:sz w:val="24"/>
          <w:szCs w:val="24"/>
        </w:rPr>
        <w:br/>
      </w:r>
    </w:p>
    <w:p w14:paraId="593E7955" w14:textId="77777777" w:rsidR="00AF6DA3" w:rsidRPr="00AF6DA3" w:rsidRDefault="00AF6DA3" w:rsidP="00AF6DA3">
      <w:pPr>
        <w:spacing w:after="240" w:line="360" w:lineRule="auto"/>
        <w:rPr>
          <w:rFonts w:ascii="Arial" w:eastAsia="Times New Roman" w:hAnsi="Arial" w:cs="Arial"/>
          <w:b/>
          <w:bCs/>
          <w:color w:val="000000"/>
          <w:sz w:val="24"/>
          <w:szCs w:val="24"/>
          <w:u w:val="single"/>
        </w:rPr>
      </w:pPr>
    </w:p>
    <w:p w14:paraId="32E4D684" w14:textId="10064DF6" w:rsidR="00AF6DA3" w:rsidRDefault="00AF6DA3" w:rsidP="00AF6DA3">
      <w:pPr>
        <w:spacing w:after="240" w:line="360" w:lineRule="auto"/>
        <w:rPr>
          <w:rFonts w:ascii="Arial" w:eastAsia="Times New Roman" w:hAnsi="Arial" w:cs="Arial"/>
          <w:b/>
          <w:bCs/>
          <w:color w:val="000000"/>
          <w:sz w:val="24"/>
          <w:szCs w:val="24"/>
          <w:u w:val="single"/>
        </w:rPr>
      </w:pPr>
      <w:r>
        <w:rPr>
          <w:rFonts w:ascii="Arial" w:eastAsia="Times New Roman" w:hAnsi="Arial" w:cs="Arial"/>
          <w:b/>
          <w:bCs/>
          <w:color w:val="000000"/>
          <w:sz w:val="24"/>
          <w:szCs w:val="24"/>
          <w:u w:val="single"/>
        </w:rPr>
        <w:t>Emergencia parcial</w:t>
      </w:r>
    </w:p>
    <w:p w14:paraId="70AE4D8A" w14:textId="39C0C225" w:rsidR="00D423C5" w:rsidRPr="00AF6DA3" w:rsidRDefault="00D423C5" w:rsidP="00AF6DA3">
      <w:pPr>
        <w:spacing w:after="240" w:line="360" w:lineRule="auto"/>
        <w:rPr>
          <w:rFonts w:ascii="Arial" w:eastAsia="Times New Roman" w:hAnsi="Arial" w:cs="Arial"/>
          <w:sz w:val="24"/>
          <w:szCs w:val="24"/>
        </w:rPr>
      </w:pPr>
      <w:r w:rsidRPr="00AF6DA3">
        <w:rPr>
          <w:rFonts w:ascii="Arial" w:eastAsia="Times New Roman" w:hAnsi="Arial" w:cs="Arial"/>
          <w:color w:val="000000"/>
          <w:sz w:val="24"/>
          <w:szCs w:val="24"/>
        </w:rPr>
        <w:t xml:space="preserve">Accidente que para ser denominado </w:t>
      </w:r>
      <w:r w:rsidRPr="004C741C">
        <w:rPr>
          <w:rFonts w:ascii="Arial" w:eastAsia="Times New Roman" w:hAnsi="Arial" w:cs="Arial"/>
          <w:b/>
          <w:color w:val="000000"/>
          <w:sz w:val="24"/>
          <w:szCs w:val="24"/>
        </w:rPr>
        <w:t>requiere la evacuación</w:t>
      </w:r>
      <w:r w:rsidRPr="00AF6DA3">
        <w:rPr>
          <w:rFonts w:ascii="Arial" w:eastAsia="Times New Roman" w:hAnsi="Arial" w:cs="Arial"/>
          <w:color w:val="000000"/>
          <w:sz w:val="24"/>
          <w:szCs w:val="24"/>
        </w:rPr>
        <w:t xml:space="preserve"> de personas de módulos o estructuras.</w:t>
      </w:r>
    </w:p>
    <w:p w14:paraId="0C347596" w14:textId="77777777" w:rsidR="00D423C5" w:rsidRPr="00AF6DA3" w:rsidRDefault="00D423C5" w:rsidP="00795654">
      <w:pPr>
        <w:numPr>
          <w:ilvl w:val="0"/>
          <w:numId w:val="11"/>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Sismo</w:t>
      </w:r>
    </w:p>
    <w:p w14:paraId="538FC4C5" w14:textId="1E58BFA9" w:rsidR="00D423C5" w:rsidRPr="00AF6DA3" w:rsidRDefault="00D423C5" w:rsidP="00AF6DA3">
      <w:pPr>
        <w:spacing w:after="0" w:line="360" w:lineRule="auto"/>
        <w:jc w:val="both"/>
        <w:rPr>
          <w:rFonts w:ascii="Arial" w:eastAsia="Times New Roman" w:hAnsi="Arial" w:cs="Arial"/>
          <w:color w:val="000000"/>
          <w:sz w:val="24"/>
          <w:szCs w:val="24"/>
        </w:rPr>
      </w:pPr>
      <w:r w:rsidRPr="00AF6DA3">
        <w:rPr>
          <w:rFonts w:ascii="Arial" w:eastAsia="Times New Roman" w:hAnsi="Arial" w:cs="Arial"/>
          <w:color w:val="000000"/>
          <w:sz w:val="24"/>
          <w:szCs w:val="24"/>
        </w:rPr>
        <w:t xml:space="preserve">Se considerará </w:t>
      </w:r>
      <w:r w:rsidRPr="00AF6DA3">
        <w:rPr>
          <w:rFonts w:ascii="Arial" w:eastAsia="Times New Roman" w:hAnsi="Arial" w:cs="Arial"/>
          <w:b/>
          <w:bCs/>
          <w:i/>
          <w:iCs/>
          <w:color w:val="000000"/>
          <w:sz w:val="24"/>
          <w:szCs w:val="24"/>
        </w:rPr>
        <w:t>emergencia parcial cuando la magnitud percibida sea media</w:t>
      </w:r>
      <w:r w:rsidRPr="00AF6DA3">
        <w:rPr>
          <w:rFonts w:ascii="Arial" w:eastAsia="Times New Roman" w:hAnsi="Arial" w:cs="Arial"/>
          <w:color w:val="000000"/>
          <w:sz w:val="24"/>
          <w:szCs w:val="24"/>
        </w:rPr>
        <w:t xml:space="preserve"> y el tiempo del sismo sea prolongado. Se deberá evacuar a las zonas de seguridad por módulo, para posteriormente iniciar la eva</w:t>
      </w:r>
      <w:r w:rsidR="004C741C">
        <w:rPr>
          <w:rFonts w:ascii="Arial" w:eastAsia="Times New Roman" w:hAnsi="Arial" w:cs="Arial"/>
          <w:color w:val="000000"/>
          <w:sz w:val="24"/>
          <w:szCs w:val="24"/>
        </w:rPr>
        <w:t xml:space="preserve">cuación a la zona de seguridad </w:t>
      </w:r>
      <w:r w:rsidR="004C741C" w:rsidRPr="00D96EDF">
        <w:rPr>
          <w:rFonts w:ascii="Arial" w:eastAsia="Times New Roman" w:hAnsi="Arial" w:cs="Arial"/>
          <w:b/>
          <w:sz w:val="24"/>
          <w:szCs w:val="24"/>
        </w:rPr>
        <w:t>8 y 9</w:t>
      </w:r>
      <w:r w:rsidRPr="00AF6DA3">
        <w:rPr>
          <w:rFonts w:ascii="Arial" w:eastAsia="Times New Roman" w:hAnsi="Arial" w:cs="Arial"/>
          <w:color w:val="000000"/>
          <w:sz w:val="24"/>
          <w:szCs w:val="24"/>
        </w:rPr>
        <w:t>.</w:t>
      </w:r>
    </w:p>
    <w:p w14:paraId="5EAF53D8" w14:textId="77777777" w:rsidR="00EE5E90" w:rsidRPr="00AF6DA3" w:rsidRDefault="00EE5E90" w:rsidP="00AF6DA3">
      <w:pPr>
        <w:spacing w:after="0" w:line="360" w:lineRule="auto"/>
        <w:jc w:val="both"/>
        <w:rPr>
          <w:rFonts w:ascii="Arial" w:eastAsia="Times New Roman" w:hAnsi="Arial" w:cs="Arial"/>
          <w:sz w:val="24"/>
          <w:szCs w:val="24"/>
        </w:rPr>
      </w:pPr>
    </w:p>
    <w:p w14:paraId="42E463C7" w14:textId="77777777" w:rsidR="00D423C5" w:rsidRPr="00AF6DA3" w:rsidRDefault="00D423C5" w:rsidP="00795654">
      <w:pPr>
        <w:numPr>
          <w:ilvl w:val="0"/>
          <w:numId w:val="12"/>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Incendio</w:t>
      </w:r>
    </w:p>
    <w:p w14:paraId="4ED49173"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rPr>
        <w:t>Se considerará emergencia parcial cuando la magnitud del incendio obliga a la evacuación de los módulos o áreas aledañas que estén propensos a sufrir daños. Junto con la imposibilidad de controlar el incendio con los medios existentes solamente en el área en que éste se produce.</w:t>
      </w:r>
    </w:p>
    <w:p w14:paraId="4BDCBF8B" w14:textId="684ECE24" w:rsidR="00D423C5" w:rsidRPr="00AF6DA3" w:rsidRDefault="00D423C5" w:rsidP="00AF6DA3">
      <w:pPr>
        <w:spacing w:after="0" w:line="360" w:lineRule="auto"/>
        <w:rPr>
          <w:rFonts w:ascii="Arial" w:eastAsia="Times New Roman" w:hAnsi="Arial" w:cs="Arial"/>
          <w:sz w:val="24"/>
          <w:szCs w:val="24"/>
        </w:rPr>
      </w:pPr>
    </w:p>
    <w:p w14:paraId="6EAD1E5F" w14:textId="77777777" w:rsidR="00D423C5" w:rsidRPr="00AF6DA3" w:rsidRDefault="00D423C5" w:rsidP="00795654">
      <w:pPr>
        <w:numPr>
          <w:ilvl w:val="0"/>
          <w:numId w:val="13"/>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Fuga de gas</w:t>
      </w:r>
    </w:p>
    <w:p w14:paraId="02730B6A" w14:textId="05415A7E"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rPr>
        <w:t>Se considerará emergencia parcial, cuando la concentración de gas percibida en el ambiente sea superior a la normal, cuando no sea posible detener la fuga de la manera convencional y además cuando exista una fuente de ignición cercana, que, considerando la concentración de gas aumente la probabilidad de generar un incendio. Junto con la evacuación de las zonas aledañas a la fuga.</w:t>
      </w:r>
    </w:p>
    <w:p w14:paraId="1289A060"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rPr>
        <w:t> </w:t>
      </w:r>
    </w:p>
    <w:p w14:paraId="1F15A736" w14:textId="77777777" w:rsidR="00AF6DA3" w:rsidRDefault="00D423C5" w:rsidP="00AF6DA3">
      <w:pPr>
        <w:spacing w:after="240" w:line="360" w:lineRule="auto"/>
        <w:rPr>
          <w:rFonts w:ascii="Arial" w:eastAsia="Times New Roman" w:hAnsi="Arial" w:cs="Arial"/>
          <w:b/>
          <w:bCs/>
          <w:color w:val="000000"/>
          <w:sz w:val="24"/>
          <w:szCs w:val="24"/>
          <w:u w:val="single"/>
        </w:rPr>
      </w:pPr>
      <w:r w:rsidRPr="00AF6DA3">
        <w:rPr>
          <w:rFonts w:ascii="Arial" w:eastAsia="Times New Roman" w:hAnsi="Arial" w:cs="Arial"/>
          <w:sz w:val="24"/>
          <w:szCs w:val="24"/>
        </w:rPr>
        <w:br/>
      </w:r>
    </w:p>
    <w:p w14:paraId="07F986A4" w14:textId="77777777" w:rsidR="00AF6DA3" w:rsidRDefault="00AF6DA3" w:rsidP="00AF6DA3">
      <w:pPr>
        <w:spacing w:after="240" w:line="360" w:lineRule="auto"/>
        <w:rPr>
          <w:rFonts w:ascii="Arial" w:eastAsia="Times New Roman" w:hAnsi="Arial" w:cs="Arial"/>
          <w:b/>
          <w:bCs/>
          <w:color w:val="000000"/>
          <w:sz w:val="24"/>
          <w:szCs w:val="24"/>
          <w:u w:val="single"/>
        </w:rPr>
      </w:pPr>
    </w:p>
    <w:p w14:paraId="74B40EFD" w14:textId="5CAC7028" w:rsidR="00AF6DA3" w:rsidRDefault="00AF6DA3" w:rsidP="00AF6DA3">
      <w:pPr>
        <w:spacing w:after="240" w:line="360" w:lineRule="auto"/>
        <w:rPr>
          <w:rFonts w:ascii="Arial" w:eastAsia="Times New Roman" w:hAnsi="Arial" w:cs="Arial"/>
          <w:b/>
          <w:bCs/>
          <w:color w:val="000000"/>
          <w:sz w:val="24"/>
          <w:szCs w:val="24"/>
          <w:u w:val="single"/>
        </w:rPr>
      </w:pPr>
    </w:p>
    <w:p w14:paraId="5E579016" w14:textId="77777777" w:rsidR="00CD4E02" w:rsidRDefault="00CD4E02" w:rsidP="00AF6DA3">
      <w:pPr>
        <w:spacing w:after="240" w:line="360" w:lineRule="auto"/>
        <w:rPr>
          <w:rFonts w:ascii="Arial" w:eastAsia="Times New Roman" w:hAnsi="Arial" w:cs="Arial"/>
          <w:b/>
          <w:bCs/>
          <w:color w:val="000000"/>
          <w:sz w:val="24"/>
          <w:szCs w:val="24"/>
          <w:u w:val="single"/>
        </w:rPr>
      </w:pPr>
    </w:p>
    <w:p w14:paraId="2861B67A" w14:textId="77777777" w:rsidR="00AF6DA3" w:rsidRDefault="00D423C5" w:rsidP="00AF6DA3">
      <w:pPr>
        <w:spacing w:after="240" w:line="360" w:lineRule="auto"/>
        <w:rPr>
          <w:rFonts w:ascii="Arial" w:eastAsia="Times New Roman" w:hAnsi="Arial" w:cs="Arial"/>
          <w:b/>
          <w:bCs/>
          <w:color w:val="000000"/>
          <w:sz w:val="24"/>
          <w:szCs w:val="24"/>
          <w:u w:val="single"/>
        </w:rPr>
      </w:pPr>
      <w:r w:rsidRPr="00AF6DA3">
        <w:rPr>
          <w:rFonts w:ascii="Arial" w:eastAsia="Times New Roman" w:hAnsi="Arial" w:cs="Arial"/>
          <w:b/>
          <w:bCs/>
          <w:color w:val="000000"/>
          <w:sz w:val="24"/>
          <w:szCs w:val="24"/>
          <w:u w:val="single"/>
        </w:rPr>
        <w:t>E</w:t>
      </w:r>
      <w:r w:rsidR="00AF6DA3">
        <w:rPr>
          <w:rFonts w:ascii="Arial" w:eastAsia="Times New Roman" w:hAnsi="Arial" w:cs="Arial"/>
          <w:b/>
          <w:bCs/>
          <w:color w:val="000000"/>
          <w:sz w:val="24"/>
          <w:szCs w:val="24"/>
          <w:u w:val="single"/>
        </w:rPr>
        <w:t>mergencia general</w:t>
      </w:r>
    </w:p>
    <w:p w14:paraId="04AB891F" w14:textId="514392C0" w:rsidR="00D423C5" w:rsidRPr="00AF6DA3" w:rsidRDefault="00D423C5" w:rsidP="00AF6DA3">
      <w:pPr>
        <w:spacing w:after="240" w:line="360" w:lineRule="auto"/>
        <w:rPr>
          <w:rFonts w:ascii="Arial" w:eastAsia="Times New Roman" w:hAnsi="Arial" w:cs="Arial"/>
          <w:sz w:val="24"/>
          <w:szCs w:val="24"/>
        </w:rPr>
      </w:pPr>
      <w:r w:rsidRPr="004C741C">
        <w:rPr>
          <w:rFonts w:ascii="Arial" w:eastAsia="Times New Roman" w:hAnsi="Arial" w:cs="Arial"/>
          <w:b/>
          <w:color w:val="000000"/>
          <w:sz w:val="24"/>
          <w:szCs w:val="24"/>
        </w:rPr>
        <w:t xml:space="preserve">Accidente no controlado y en desarrollo creciente </w:t>
      </w:r>
      <w:r w:rsidRPr="00AF6DA3">
        <w:rPr>
          <w:rFonts w:ascii="Arial" w:eastAsia="Times New Roman" w:hAnsi="Arial" w:cs="Arial"/>
          <w:color w:val="000000"/>
          <w:sz w:val="24"/>
          <w:szCs w:val="24"/>
        </w:rPr>
        <w:t>que requiere la intervención de todos los equipos y medios de protección con los que cuente el establecimiento, junto con el requerimiento de ayuda de otras entidades.</w:t>
      </w:r>
    </w:p>
    <w:p w14:paraId="090930F5" w14:textId="77777777" w:rsidR="00D423C5" w:rsidRPr="00AF6DA3" w:rsidRDefault="00D423C5" w:rsidP="00795654">
      <w:pPr>
        <w:numPr>
          <w:ilvl w:val="0"/>
          <w:numId w:val="14"/>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Sismo</w:t>
      </w:r>
    </w:p>
    <w:p w14:paraId="40A7DA54" w14:textId="3A367313" w:rsidR="00D423C5" w:rsidRPr="00D96EDF" w:rsidRDefault="00D423C5" w:rsidP="00AF6DA3">
      <w:pPr>
        <w:spacing w:after="0" w:line="360" w:lineRule="auto"/>
        <w:jc w:val="both"/>
        <w:rPr>
          <w:rFonts w:ascii="Arial" w:eastAsia="Times New Roman" w:hAnsi="Arial" w:cs="Arial"/>
          <w:sz w:val="24"/>
          <w:szCs w:val="24"/>
        </w:rPr>
      </w:pPr>
      <w:r w:rsidRPr="00D708DA">
        <w:rPr>
          <w:rFonts w:ascii="Arial" w:eastAsia="Times New Roman" w:hAnsi="Arial" w:cs="Arial"/>
          <w:sz w:val="24"/>
          <w:szCs w:val="24"/>
        </w:rPr>
        <w:t xml:space="preserve">Se considerará </w:t>
      </w:r>
      <w:r w:rsidRPr="00D708DA">
        <w:rPr>
          <w:rFonts w:ascii="Arial" w:eastAsia="Times New Roman" w:hAnsi="Arial" w:cs="Arial"/>
          <w:b/>
          <w:bCs/>
          <w:i/>
          <w:iCs/>
          <w:sz w:val="24"/>
          <w:szCs w:val="24"/>
        </w:rPr>
        <w:t>emergencia general cuando la magnitud percibida sea alta</w:t>
      </w:r>
      <w:r w:rsidRPr="00D708DA">
        <w:rPr>
          <w:rFonts w:ascii="Arial" w:eastAsia="Times New Roman" w:hAnsi="Arial" w:cs="Arial"/>
          <w:sz w:val="24"/>
          <w:szCs w:val="24"/>
        </w:rPr>
        <w:t xml:space="preserve"> y en aumento, y cuando el tiempo del sismo sea prolongado. Se asume que la evacuación a las zonas de seguridad modulares ya fue realizada, por lo </w:t>
      </w:r>
      <w:r w:rsidR="00D708DA" w:rsidRPr="00D708DA">
        <w:rPr>
          <w:rFonts w:ascii="Arial" w:eastAsia="Times New Roman" w:hAnsi="Arial" w:cs="Arial"/>
          <w:sz w:val="24"/>
          <w:szCs w:val="24"/>
        </w:rPr>
        <w:t>tanto,</w:t>
      </w:r>
      <w:r w:rsidRPr="00D708DA">
        <w:rPr>
          <w:rFonts w:ascii="Arial" w:eastAsia="Times New Roman" w:hAnsi="Arial" w:cs="Arial"/>
          <w:sz w:val="24"/>
          <w:szCs w:val="24"/>
        </w:rPr>
        <w:t xml:space="preserve"> se comienza la evac</w:t>
      </w:r>
      <w:r w:rsidR="00D708DA" w:rsidRPr="00D708DA">
        <w:rPr>
          <w:rFonts w:ascii="Arial" w:eastAsia="Times New Roman" w:hAnsi="Arial" w:cs="Arial"/>
          <w:sz w:val="24"/>
          <w:szCs w:val="24"/>
        </w:rPr>
        <w:t xml:space="preserve">uación a la zona de </w:t>
      </w:r>
      <w:r w:rsidR="00D708DA" w:rsidRPr="00D96EDF">
        <w:rPr>
          <w:rFonts w:ascii="Arial" w:eastAsia="Times New Roman" w:hAnsi="Arial" w:cs="Arial"/>
          <w:sz w:val="24"/>
          <w:szCs w:val="24"/>
        </w:rPr>
        <w:t>seguridad 8 y 9</w:t>
      </w:r>
      <w:r w:rsidRPr="00D96EDF">
        <w:rPr>
          <w:rFonts w:ascii="Arial" w:eastAsia="Times New Roman" w:hAnsi="Arial" w:cs="Arial"/>
          <w:sz w:val="24"/>
          <w:szCs w:val="24"/>
        </w:rPr>
        <w:t>.</w:t>
      </w:r>
    </w:p>
    <w:p w14:paraId="5EEE7266" w14:textId="6E431CDD" w:rsidR="00EE5E90" w:rsidRPr="00AF6DA3" w:rsidRDefault="00EE5E90" w:rsidP="00AF6DA3">
      <w:pPr>
        <w:spacing w:after="0" w:line="360" w:lineRule="auto"/>
        <w:rPr>
          <w:rFonts w:ascii="Arial" w:eastAsia="Times New Roman" w:hAnsi="Arial" w:cs="Arial"/>
          <w:sz w:val="24"/>
          <w:szCs w:val="24"/>
        </w:rPr>
      </w:pPr>
    </w:p>
    <w:p w14:paraId="122412AB" w14:textId="77777777" w:rsidR="00D423C5" w:rsidRPr="00AF6DA3" w:rsidRDefault="00D423C5" w:rsidP="00795654">
      <w:pPr>
        <w:numPr>
          <w:ilvl w:val="0"/>
          <w:numId w:val="15"/>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Incendio</w:t>
      </w:r>
    </w:p>
    <w:p w14:paraId="0CECF79A" w14:textId="77777777" w:rsidR="00D423C5" w:rsidRPr="00D708DA" w:rsidRDefault="00D423C5" w:rsidP="00AF6DA3">
      <w:pPr>
        <w:spacing w:after="0" w:line="360" w:lineRule="auto"/>
        <w:jc w:val="both"/>
        <w:rPr>
          <w:rFonts w:ascii="Arial" w:eastAsia="Times New Roman" w:hAnsi="Arial" w:cs="Arial"/>
          <w:b/>
          <w:sz w:val="24"/>
          <w:szCs w:val="24"/>
        </w:rPr>
      </w:pPr>
      <w:r w:rsidRPr="00AF6DA3">
        <w:rPr>
          <w:rFonts w:ascii="Arial" w:eastAsia="Times New Roman" w:hAnsi="Arial" w:cs="Arial"/>
          <w:color w:val="000000"/>
          <w:sz w:val="24"/>
          <w:szCs w:val="24"/>
        </w:rPr>
        <w:t xml:space="preserve">Se considerará emergencia general, cuando el incendio afecte a los módulos aledaños al lugar de la emergencia, junto con la obligatoriedad de </w:t>
      </w:r>
      <w:r w:rsidRPr="00D708DA">
        <w:rPr>
          <w:rFonts w:ascii="Arial" w:eastAsia="Times New Roman" w:hAnsi="Arial" w:cs="Arial"/>
          <w:b/>
          <w:color w:val="000000"/>
          <w:sz w:val="24"/>
          <w:szCs w:val="24"/>
        </w:rPr>
        <w:t>evacuar totalmente el establecimiento, haciendo abandono total de él.</w:t>
      </w:r>
    </w:p>
    <w:p w14:paraId="79E39261" w14:textId="1FB733A3" w:rsidR="00D423C5" w:rsidRPr="00D708DA" w:rsidRDefault="00D423C5" w:rsidP="00AF6DA3">
      <w:pPr>
        <w:spacing w:after="0" w:line="360" w:lineRule="auto"/>
        <w:rPr>
          <w:rFonts w:ascii="Arial" w:eastAsia="Times New Roman" w:hAnsi="Arial" w:cs="Arial"/>
          <w:b/>
          <w:sz w:val="24"/>
          <w:szCs w:val="24"/>
        </w:rPr>
      </w:pPr>
    </w:p>
    <w:p w14:paraId="2A737F5D" w14:textId="77777777" w:rsidR="00D423C5" w:rsidRPr="00AF6DA3" w:rsidRDefault="00D423C5" w:rsidP="00795654">
      <w:pPr>
        <w:numPr>
          <w:ilvl w:val="0"/>
          <w:numId w:val="16"/>
        </w:numPr>
        <w:spacing w:after="0" w:line="360" w:lineRule="auto"/>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Fuga de gas</w:t>
      </w:r>
    </w:p>
    <w:p w14:paraId="2BE9CA75" w14:textId="77777777" w:rsidR="00D423C5" w:rsidRPr="00D708DA" w:rsidRDefault="00D423C5" w:rsidP="00AF6DA3">
      <w:pPr>
        <w:spacing w:after="0" w:line="360" w:lineRule="auto"/>
        <w:jc w:val="both"/>
        <w:rPr>
          <w:rFonts w:ascii="Arial" w:eastAsia="Times New Roman" w:hAnsi="Arial" w:cs="Arial"/>
          <w:b/>
          <w:sz w:val="24"/>
          <w:szCs w:val="24"/>
        </w:rPr>
      </w:pPr>
      <w:r w:rsidRPr="00AF6DA3">
        <w:rPr>
          <w:rFonts w:ascii="Arial" w:eastAsia="Times New Roman" w:hAnsi="Arial" w:cs="Arial"/>
          <w:color w:val="000000"/>
          <w:sz w:val="24"/>
          <w:szCs w:val="24"/>
        </w:rPr>
        <w:t xml:space="preserve">Se considerará emergencia general, cuando la fuga de gas sea total, a consecuencia de lo anterior, se produzca un incendio de altas proporciones debido a las concentraciones de gas en el lugar y cuando el comportamiento de incendio no pueda ser predecible. </w:t>
      </w:r>
      <w:r w:rsidRPr="00D708DA">
        <w:rPr>
          <w:rFonts w:ascii="Arial" w:eastAsia="Times New Roman" w:hAnsi="Arial" w:cs="Arial"/>
          <w:b/>
          <w:color w:val="000000"/>
          <w:sz w:val="24"/>
          <w:szCs w:val="24"/>
        </w:rPr>
        <w:t xml:space="preserve">En este caso se considera la evacuación total del establecimiento. </w:t>
      </w:r>
      <w:r w:rsidRPr="00D708DA">
        <w:rPr>
          <w:rFonts w:ascii="Arial" w:eastAsia="Times New Roman" w:hAnsi="Arial" w:cs="Arial"/>
          <w:b/>
          <w:color w:val="000000"/>
          <w:sz w:val="24"/>
          <w:szCs w:val="24"/>
        </w:rPr>
        <w:tab/>
      </w:r>
    </w:p>
    <w:p w14:paraId="5C0AFE06" w14:textId="47A24148" w:rsidR="00D423C5" w:rsidRDefault="00D423C5" w:rsidP="00AF6DA3">
      <w:pPr>
        <w:spacing w:after="240" w:line="360" w:lineRule="auto"/>
        <w:rPr>
          <w:rFonts w:ascii="Arial" w:eastAsia="Times New Roman" w:hAnsi="Arial" w:cs="Arial"/>
          <w:sz w:val="24"/>
          <w:szCs w:val="24"/>
        </w:rPr>
      </w:pPr>
    </w:p>
    <w:p w14:paraId="36AF54A1" w14:textId="7F4E666C" w:rsidR="00AF6DA3" w:rsidRDefault="00AF6DA3" w:rsidP="00AF6DA3">
      <w:pPr>
        <w:spacing w:after="240" w:line="360" w:lineRule="auto"/>
        <w:rPr>
          <w:rFonts w:ascii="Arial" w:eastAsia="Times New Roman" w:hAnsi="Arial" w:cs="Arial"/>
          <w:sz w:val="24"/>
          <w:szCs w:val="24"/>
        </w:rPr>
      </w:pPr>
    </w:p>
    <w:p w14:paraId="7DBC3770" w14:textId="38A7CDC8" w:rsidR="00AF6DA3" w:rsidRDefault="00AF6DA3" w:rsidP="00AF6DA3">
      <w:pPr>
        <w:spacing w:after="240" w:line="360" w:lineRule="auto"/>
        <w:rPr>
          <w:rFonts w:ascii="Arial" w:eastAsia="Times New Roman" w:hAnsi="Arial" w:cs="Arial"/>
          <w:sz w:val="24"/>
          <w:szCs w:val="24"/>
        </w:rPr>
      </w:pPr>
    </w:p>
    <w:p w14:paraId="188E4282" w14:textId="249A2854" w:rsidR="00AF6DA3" w:rsidRDefault="00AF6DA3" w:rsidP="00AF6DA3">
      <w:pPr>
        <w:spacing w:after="240" w:line="360" w:lineRule="auto"/>
        <w:rPr>
          <w:rFonts w:ascii="Arial" w:eastAsia="Times New Roman" w:hAnsi="Arial" w:cs="Arial"/>
          <w:sz w:val="24"/>
          <w:szCs w:val="24"/>
        </w:rPr>
      </w:pPr>
    </w:p>
    <w:p w14:paraId="4909F3B5" w14:textId="77777777" w:rsidR="00AF6DA3" w:rsidRPr="00AF6DA3" w:rsidRDefault="00AF6DA3" w:rsidP="00AF6DA3">
      <w:pPr>
        <w:spacing w:after="240" w:line="360" w:lineRule="auto"/>
        <w:rPr>
          <w:rFonts w:ascii="Arial" w:eastAsia="Times New Roman" w:hAnsi="Arial" w:cs="Arial"/>
          <w:sz w:val="24"/>
          <w:szCs w:val="24"/>
        </w:rPr>
      </w:pPr>
    </w:p>
    <w:p w14:paraId="4224D85B" w14:textId="77777777" w:rsidR="00D423C5" w:rsidRPr="00CD4E02" w:rsidRDefault="00D423C5" w:rsidP="00AF6DA3">
      <w:pPr>
        <w:spacing w:after="0" w:line="360" w:lineRule="auto"/>
        <w:jc w:val="both"/>
        <w:rPr>
          <w:rFonts w:asciiTheme="minorHAnsi" w:eastAsia="Times New Roman" w:hAnsiTheme="minorHAnsi" w:cstheme="minorHAnsi"/>
          <w:sz w:val="32"/>
          <w:szCs w:val="24"/>
        </w:rPr>
      </w:pPr>
      <w:r w:rsidRPr="00CD4E02">
        <w:rPr>
          <w:rFonts w:asciiTheme="minorHAnsi" w:eastAsia="Times New Roman" w:hAnsiTheme="minorHAnsi" w:cstheme="minorHAnsi"/>
          <w:b/>
          <w:bCs/>
          <w:color w:val="000000"/>
          <w:sz w:val="32"/>
          <w:szCs w:val="24"/>
          <w:u w:val="single"/>
        </w:rPr>
        <w:t>Responsables ante emergencias</w:t>
      </w:r>
    </w:p>
    <w:p w14:paraId="1A8CFE44" w14:textId="77777777" w:rsidR="00D423C5" w:rsidRPr="00AF6DA3" w:rsidRDefault="00D423C5" w:rsidP="00AF6DA3">
      <w:pPr>
        <w:spacing w:after="0" w:line="360" w:lineRule="auto"/>
        <w:rPr>
          <w:rFonts w:ascii="Arial" w:eastAsia="Times New Roman" w:hAnsi="Arial" w:cs="Arial"/>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5"/>
        <w:gridCol w:w="2552"/>
        <w:gridCol w:w="4529"/>
      </w:tblGrid>
      <w:tr w:rsidR="00F27332" w:rsidRPr="00CD4E02" w14:paraId="3816DD70" w14:textId="348C6FD3" w:rsidTr="00E6586F">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33D10"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b/>
                <w:bCs/>
                <w:color w:val="000000"/>
                <w:sz w:val="24"/>
              </w:rPr>
              <w:t>Actividad</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A57CB"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b/>
                <w:bCs/>
                <w:color w:val="000000"/>
                <w:sz w:val="24"/>
              </w:rPr>
              <w:t>Responsable</w:t>
            </w:r>
          </w:p>
        </w:tc>
        <w:tc>
          <w:tcPr>
            <w:tcW w:w="4529" w:type="dxa"/>
            <w:tcBorders>
              <w:top w:val="single" w:sz="4" w:space="0" w:color="000000"/>
              <w:left w:val="single" w:sz="4" w:space="0" w:color="000000"/>
              <w:bottom w:val="single" w:sz="4" w:space="0" w:color="000000"/>
              <w:right w:val="single" w:sz="4" w:space="0" w:color="000000"/>
            </w:tcBorders>
          </w:tcPr>
          <w:p w14:paraId="0AAAB83D" w14:textId="44D5C344" w:rsidR="00F27332" w:rsidRPr="00CD4E02" w:rsidRDefault="00BC614C" w:rsidP="00EE59CF">
            <w:pPr>
              <w:spacing w:after="0" w:line="276" w:lineRule="auto"/>
              <w:jc w:val="center"/>
              <w:rPr>
                <w:rFonts w:ascii="Arial" w:eastAsia="Times New Roman" w:hAnsi="Arial" w:cs="Arial"/>
                <w:b/>
                <w:bCs/>
                <w:color w:val="000000"/>
                <w:sz w:val="24"/>
              </w:rPr>
            </w:pPr>
            <w:r>
              <w:rPr>
                <w:rFonts w:ascii="Arial" w:eastAsia="Times New Roman" w:hAnsi="Arial" w:cs="Arial"/>
                <w:b/>
                <w:bCs/>
                <w:color w:val="000000"/>
                <w:sz w:val="24"/>
              </w:rPr>
              <w:t>Nombre año 2022</w:t>
            </w:r>
          </w:p>
        </w:tc>
      </w:tr>
      <w:tr w:rsidR="00F27332" w:rsidRPr="00CD4E02" w14:paraId="6731A603" w14:textId="526AB3AE" w:rsidTr="00E6586F">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9F198"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Activación alarma emergencia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6413E"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Secretaria de dirección </w:t>
            </w:r>
          </w:p>
        </w:tc>
        <w:tc>
          <w:tcPr>
            <w:tcW w:w="4529" w:type="dxa"/>
            <w:tcBorders>
              <w:top w:val="single" w:sz="4" w:space="0" w:color="000000"/>
              <w:left w:val="single" w:sz="4" w:space="0" w:color="000000"/>
              <w:bottom w:val="single" w:sz="4" w:space="0" w:color="000000"/>
              <w:right w:val="single" w:sz="4" w:space="0" w:color="000000"/>
            </w:tcBorders>
          </w:tcPr>
          <w:p w14:paraId="5075D22B" w14:textId="77777777" w:rsidR="00FD6417" w:rsidRDefault="00F27332" w:rsidP="00EE59CF">
            <w:pPr>
              <w:spacing w:after="0" w:line="276" w:lineRule="auto"/>
              <w:jc w:val="both"/>
              <w:rPr>
                <w:rFonts w:ascii="Arial" w:eastAsia="Times New Roman" w:hAnsi="Arial" w:cs="Arial"/>
                <w:color w:val="000000"/>
                <w:sz w:val="24"/>
              </w:rPr>
            </w:pPr>
            <w:r w:rsidRPr="00CD4E02">
              <w:rPr>
                <w:rFonts w:ascii="Arial" w:eastAsia="Times New Roman" w:hAnsi="Arial" w:cs="Arial"/>
                <w:color w:val="000000"/>
                <w:sz w:val="24"/>
              </w:rPr>
              <w:t>Zulita Farías</w:t>
            </w:r>
            <w:r w:rsidR="00FD6417">
              <w:rPr>
                <w:rFonts w:ascii="Arial" w:eastAsia="Times New Roman" w:hAnsi="Arial" w:cs="Arial"/>
                <w:color w:val="000000"/>
                <w:sz w:val="24"/>
              </w:rPr>
              <w:t>-</w:t>
            </w:r>
          </w:p>
          <w:p w14:paraId="627C0AE7" w14:textId="78AAEDE8" w:rsidR="00CC2E96" w:rsidRPr="00CD4E02" w:rsidRDefault="00FD6417" w:rsidP="00EE59CF">
            <w:pPr>
              <w:spacing w:after="0" w:line="276" w:lineRule="auto"/>
              <w:jc w:val="both"/>
              <w:rPr>
                <w:rFonts w:ascii="Arial" w:eastAsia="Times New Roman" w:hAnsi="Arial" w:cs="Arial"/>
                <w:color w:val="000000"/>
                <w:sz w:val="24"/>
              </w:rPr>
            </w:pPr>
            <w:r>
              <w:rPr>
                <w:rFonts w:ascii="Arial" w:eastAsia="Times New Roman" w:hAnsi="Arial" w:cs="Arial"/>
                <w:color w:val="000000"/>
                <w:sz w:val="24"/>
              </w:rPr>
              <w:t>Carolina Paillacar</w:t>
            </w:r>
          </w:p>
        </w:tc>
      </w:tr>
      <w:tr w:rsidR="00F27332" w:rsidRPr="00CD4E02" w14:paraId="410F5068" w14:textId="4BBB20F3" w:rsidTr="00E6586F">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AADA8"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Evacuación salas</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F92E6" w14:textId="77777777" w:rsidR="00F27332" w:rsidRDefault="00F27332" w:rsidP="00EE59CF">
            <w:pPr>
              <w:spacing w:after="0" w:line="276" w:lineRule="auto"/>
              <w:jc w:val="both"/>
              <w:rPr>
                <w:rFonts w:ascii="Arial" w:eastAsia="Times New Roman" w:hAnsi="Arial" w:cs="Arial"/>
                <w:color w:val="000000"/>
                <w:sz w:val="24"/>
              </w:rPr>
            </w:pPr>
            <w:r w:rsidRPr="00CD4E02">
              <w:rPr>
                <w:rFonts w:ascii="Arial" w:eastAsia="Times New Roman" w:hAnsi="Arial" w:cs="Arial"/>
                <w:color w:val="000000"/>
                <w:sz w:val="24"/>
              </w:rPr>
              <w:t>Docente a cargo</w:t>
            </w:r>
            <w:r w:rsidR="003C1C70">
              <w:rPr>
                <w:rFonts w:ascii="Arial" w:eastAsia="Times New Roman" w:hAnsi="Arial" w:cs="Arial"/>
                <w:color w:val="000000"/>
                <w:sz w:val="24"/>
              </w:rPr>
              <w:t xml:space="preserve"> de zona</w:t>
            </w:r>
            <w:r w:rsidRPr="00CD4E02">
              <w:rPr>
                <w:rFonts w:ascii="Arial" w:eastAsia="Times New Roman" w:hAnsi="Arial" w:cs="Arial"/>
                <w:color w:val="000000"/>
                <w:sz w:val="24"/>
              </w:rPr>
              <w:t xml:space="preserve"> y equipo de aula</w:t>
            </w:r>
            <w:r w:rsidR="003C1C70">
              <w:rPr>
                <w:rFonts w:ascii="Arial" w:eastAsia="Times New Roman" w:hAnsi="Arial" w:cs="Arial"/>
                <w:color w:val="000000"/>
                <w:sz w:val="24"/>
              </w:rPr>
              <w:t>.</w:t>
            </w:r>
          </w:p>
          <w:p w14:paraId="72A50DCC" w14:textId="5763B4AB" w:rsidR="003C1C70" w:rsidRPr="00CD4E02" w:rsidRDefault="003C1C70" w:rsidP="00EE59CF">
            <w:pPr>
              <w:spacing w:after="0" w:line="276" w:lineRule="auto"/>
              <w:jc w:val="both"/>
              <w:rPr>
                <w:rFonts w:ascii="Arial" w:eastAsia="Times New Roman" w:hAnsi="Arial" w:cs="Arial"/>
                <w:sz w:val="24"/>
              </w:rPr>
            </w:pPr>
            <w:r>
              <w:rPr>
                <w:rFonts w:ascii="Arial" w:eastAsia="Times New Roman" w:hAnsi="Arial" w:cs="Arial"/>
                <w:color w:val="000000"/>
                <w:sz w:val="24"/>
              </w:rPr>
              <w:t>Los docentes estando en sala ap</w:t>
            </w:r>
            <w:r w:rsidR="00E6586F">
              <w:rPr>
                <w:rFonts w:ascii="Arial" w:eastAsia="Times New Roman" w:hAnsi="Arial" w:cs="Arial"/>
                <w:color w:val="000000"/>
                <w:sz w:val="24"/>
              </w:rPr>
              <w:t>oyan al curso con el cual están.</w:t>
            </w:r>
          </w:p>
        </w:tc>
        <w:tc>
          <w:tcPr>
            <w:tcW w:w="4529" w:type="dxa"/>
            <w:tcBorders>
              <w:top w:val="single" w:sz="4" w:space="0" w:color="000000"/>
              <w:left w:val="single" w:sz="4" w:space="0" w:color="000000"/>
              <w:bottom w:val="single" w:sz="4" w:space="0" w:color="000000"/>
              <w:right w:val="single" w:sz="4" w:space="0" w:color="000000"/>
            </w:tcBorders>
          </w:tcPr>
          <w:p w14:paraId="64EBECBB" w14:textId="12650A2E" w:rsidR="003C1C70" w:rsidRPr="00CD4E02" w:rsidRDefault="00CC2E96" w:rsidP="00851EDD">
            <w:pPr>
              <w:spacing w:after="0" w:line="276" w:lineRule="auto"/>
              <w:jc w:val="both"/>
              <w:rPr>
                <w:rFonts w:ascii="Arial" w:eastAsia="Times New Roman" w:hAnsi="Arial" w:cs="Arial"/>
                <w:color w:val="000000"/>
                <w:sz w:val="24"/>
              </w:rPr>
            </w:pPr>
            <w:r>
              <w:rPr>
                <w:rFonts w:ascii="Arial" w:eastAsia="Times New Roman" w:hAnsi="Arial" w:cs="Arial"/>
                <w:color w:val="000000"/>
                <w:sz w:val="24"/>
              </w:rPr>
              <w:t>Cada docente según el curso en que se encuentre debe hacerse cargo de evacuar las sala.</w:t>
            </w:r>
          </w:p>
        </w:tc>
      </w:tr>
      <w:tr w:rsidR="00F27332" w:rsidRPr="00CD4E02" w14:paraId="2FCBEBD8" w14:textId="49E5B5B3" w:rsidTr="00E6586F">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C8505" w14:textId="77777777" w:rsidR="00F27332" w:rsidRPr="00CC2E96" w:rsidRDefault="00F27332" w:rsidP="00EE59CF">
            <w:pPr>
              <w:spacing w:after="0" w:line="276" w:lineRule="auto"/>
              <w:jc w:val="both"/>
              <w:rPr>
                <w:rFonts w:ascii="Arial" w:eastAsia="Times New Roman" w:hAnsi="Arial" w:cs="Arial"/>
                <w:b/>
                <w:sz w:val="24"/>
              </w:rPr>
            </w:pPr>
            <w:r w:rsidRPr="00CC2E96">
              <w:rPr>
                <w:rFonts w:ascii="Arial" w:eastAsia="Times New Roman" w:hAnsi="Arial" w:cs="Arial"/>
                <w:b/>
                <w:color w:val="000000"/>
                <w:sz w:val="24"/>
              </w:rPr>
              <w:t>Uso de extintores</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7BF1F" w14:textId="0F2150EA" w:rsidR="00F27332" w:rsidRPr="00CD4E02" w:rsidRDefault="00CC2E96" w:rsidP="00CC2E96">
            <w:pPr>
              <w:spacing w:after="0" w:line="276" w:lineRule="auto"/>
              <w:jc w:val="both"/>
              <w:rPr>
                <w:rFonts w:ascii="Arial" w:eastAsia="Times New Roman" w:hAnsi="Arial" w:cs="Arial"/>
                <w:sz w:val="24"/>
              </w:rPr>
            </w:pPr>
            <w:r>
              <w:rPr>
                <w:rFonts w:ascii="Arial" w:eastAsia="Times New Roman" w:hAnsi="Arial" w:cs="Arial"/>
                <w:color w:val="000000"/>
                <w:sz w:val="24"/>
              </w:rPr>
              <w:t>Asistentes y docentes</w:t>
            </w:r>
          </w:p>
        </w:tc>
        <w:tc>
          <w:tcPr>
            <w:tcW w:w="4529" w:type="dxa"/>
            <w:tcBorders>
              <w:top w:val="single" w:sz="4" w:space="0" w:color="000000"/>
              <w:left w:val="single" w:sz="4" w:space="0" w:color="000000"/>
              <w:bottom w:val="single" w:sz="4" w:space="0" w:color="000000"/>
              <w:right w:val="single" w:sz="4" w:space="0" w:color="000000"/>
            </w:tcBorders>
          </w:tcPr>
          <w:p w14:paraId="572CE0E6" w14:textId="6E1044BB" w:rsidR="00A273A8" w:rsidRDefault="00A273A8" w:rsidP="00A273A8">
            <w:pPr>
              <w:spacing w:after="0" w:line="276" w:lineRule="auto"/>
              <w:jc w:val="both"/>
              <w:rPr>
                <w:rFonts w:ascii="Arial" w:eastAsia="Times New Roman" w:hAnsi="Arial" w:cs="Arial"/>
                <w:color w:val="000000"/>
                <w:sz w:val="24"/>
              </w:rPr>
            </w:pPr>
            <w:r>
              <w:rPr>
                <w:rFonts w:ascii="Arial" w:eastAsia="Times New Roman" w:hAnsi="Arial" w:cs="Arial"/>
                <w:color w:val="000000"/>
                <w:sz w:val="24"/>
              </w:rPr>
              <w:t>Marie</w:t>
            </w:r>
            <w:r w:rsidR="00CE00D9">
              <w:rPr>
                <w:rFonts w:ascii="Arial" w:eastAsia="Times New Roman" w:hAnsi="Arial" w:cs="Arial"/>
                <w:color w:val="000000"/>
                <w:sz w:val="24"/>
              </w:rPr>
              <w:t xml:space="preserve">, </w:t>
            </w:r>
            <w:r>
              <w:rPr>
                <w:rFonts w:ascii="Arial" w:eastAsia="Times New Roman" w:hAnsi="Arial" w:cs="Arial"/>
                <w:color w:val="000000"/>
                <w:sz w:val="24"/>
              </w:rPr>
              <w:t>Gonzalo</w:t>
            </w:r>
            <w:r w:rsidR="00CE00D9">
              <w:rPr>
                <w:rFonts w:ascii="Arial" w:eastAsia="Times New Roman" w:hAnsi="Arial" w:cs="Arial"/>
                <w:color w:val="000000"/>
                <w:sz w:val="24"/>
              </w:rPr>
              <w:t xml:space="preserve">, </w:t>
            </w:r>
            <w:r w:rsidR="00BA37A7">
              <w:rPr>
                <w:rFonts w:ascii="Arial" w:eastAsia="Times New Roman" w:hAnsi="Arial" w:cs="Arial"/>
                <w:color w:val="000000"/>
                <w:sz w:val="24"/>
              </w:rPr>
              <w:t>Matías</w:t>
            </w:r>
            <w:r w:rsidR="00CE00D9">
              <w:rPr>
                <w:rFonts w:ascii="Arial" w:eastAsia="Times New Roman" w:hAnsi="Arial" w:cs="Arial"/>
                <w:color w:val="000000"/>
                <w:sz w:val="24"/>
              </w:rPr>
              <w:t>, Yose</w:t>
            </w:r>
            <w:r w:rsidR="00D11F6C">
              <w:rPr>
                <w:rFonts w:ascii="Arial" w:eastAsia="Times New Roman" w:hAnsi="Arial" w:cs="Arial"/>
                <w:color w:val="000000"/>
                <w:sz w:val="24"/>
              </w:rPr>
              <w:t xml:space="preserve"> </w:t>
            </w:r>
          </w:p>
          <w:p w14:paraId="0C785FDC" w14:textId="21EC1C50" w:rsidR="00A273A8" w:rsidRPr="00CD4E02" w:rsidRDefault="00A273A8" w:rsidP="00CE00D9">
            <w:pPr>
              <w:spacing w:after="0" w:line="276" w:lineRule="auto"/>
              <w:jc w:val="both"/>
              <w:rPr>
                <w:rFonts w:ascii="Arial" w:eastAsia="Times New Roman" w:hAnsi="Arial" w:cs="Arial"/>
                <w:color w:val="000000"/>
                <w:sz w:val="24"/>
              </w:rPr>
            </w:pPr>
            <w:r>
              <w:rPr>
                <w:rFonts w:ascii="Arial" w:eastAsia="Times New Roman" w:hAnsi="Arial" w:cs="Arial"/>
                <w:color w:val="000000"/>
                <w:sz w:val="24"/>
              </w:rPr>
              <w:t>Teresita</w:t>
            </w:r>
            <w:r w:rsidR="00CE00D9">
              <w:rPr>
                <w:rFonts w:ascii="Arial" w:eastAsia="Times New Roman" w:hAnsi="Arial" w:cs="Arial"/>
                <w:color w:val="000000"/>
                <w:sz w:val="24"/>
              </w:rPr>
              <w:t xml:space="preserve">, </w:t>
            </w:r>
            <w:r>
              <w:rPr>
                <w:rFonts w:ascii="Arial" w:eastAsia="Times New Roman" w:hAnsi="Arial" w:cs="Arial"/>
                <w:color w:val="000000"/>
                <w:sz w:val="24"/>
              </w:rPr>
              <w:t>Jasna</w:t>
            </w:r>
          </w:p>
        </w:tc>
      </w:tr>
      <w:tr w:rsidR="00F27332" w:rsidRPr="00CD4E02" w14:paraId="4DFBB078" w14:textId="01022782" w:rsidTr="00E6586F">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3804E"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Llamar organismos de emergencia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E0B14"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Secretaria de dirección</w:t>
            </w:r>
          </w:p>
        </w:tc>
        <w:tc>
          <w:tcPr>
            <w:tcW w:w="4529" w:type="dxa"/>
            <w:tcBorders>
              <w:top w:val="single" w:sz="4" w:space="0" w:color="000000"/>
              <w:left w:val="single" w:sz="4" w:space="0" w:color="000000"/>
              <w:bottom w:val="single" w:sz="4" w:space="0" w:color="000000"/>
              <w:right w:val="single" w:sz="4" w:space="0" w:color="000000"/>
            </w:tcBorders>
          </w:tcPr>
          <w:p w14:paraId="4AB25CA0" w14:textId="31E0F0EB" w:rsidR="00BA37A7" w:rsidRPr="00CD4E02" w:rsidRDefault="00F27332" w:rsidP="00CE00D9">
            <w:pPr>
              <w:spacing w:after="0" w:line="276" w:lineRule="auto"/>
              <w:jc w:val="both"/>
              <w:rPr>
                <w:rFonts w:ascii="Arial" w:eastAsia="Times New Roman" w:hAnsi="Arial" w:cs="Arial"/>
                <w:color w:val="000000"/>
                <w:sz w:val="24"/>
              </w:rPr>
            </w:pPr>
            <w:r w:rsidRPr="00CD4E02">
              <w:rPr>
                <w:rFonts w:ascii="Arial" w:eastAsia="Times New Roman" w:hAnsi="Arial" w:cs="Arial"/>
                <w:color w:val="000000"/>
                <w:sz w:val="24"/>
              </w:rPr>
              <w:t>Carolina Paillacar</w:t>
            </w:r>
            <w:r w:rsidR="00CE00D9">
              <w:rPr>
                <w:rFonts w:ascii="Arial" w:eastAsia="Times New Roman" w:hAnsi="Arial" w:cs="Arial"/>
                <w:color w:val="000000"/>
                <w:sz w:val="24"/>
              </w:rPr>
              <w:t xml:space="preserve">, </w:t>
            </w:r>
            <w:r w:rsidR="00BA37A7">
              <w:rPr>
                <w:rFonts w:ascii="Arial" w:eastAsia="Times New Roman" w:hAnsi="Arial" w:cs="Arial"/>
                <w:color w:val="000000"/>
                <w:sz w:val="24"/>
              </w:rPr>
              <w:t>Zulita Farías</w:t>
            </w:r>
          </w:p>
        </w:tc>
      </w:tr>
      <w:tr w:rsidR="00F27332" w:rsidRPr="00CD4E02" w14:paraId="2E7CD0DE" w14:textId="37983B05" w:rsidTr="00E6586F">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DB9E5"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Decretar evacuación</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158E9"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Personal de mantención y dirección</w:t>
            </w:r>
          </w:p>
        </w:tc>
        <w:tc>
          <w:tcPr>
            <w:tcW w:w="4529" w:type="dxa"/>
            <w:tcBorders>
              <w:top w:val="single" w:sz="4" w:space="0" w:color="000000"/>
              <w:left w:val="single" w:sz="4" w:space="0" w:color="000000"/>
              <w:bottom w:val="single" w:sz="4" w:space="0" w:color="000000"/>
              <w:right w:val="single" w:sz="4" w:space="0" w:color="000000"/>
            </w:tcBorders>
          </w:tcPr>
          <w:p w14:paraId="661D0C66" w14:textId="65AE01BC" w:rsidR="00E6586F" w:rsidRPr="00CD4E02" w:rsidRDefault="00E6586F" w:rsidP="00CE00D9">
            <w:pPr>
              <w:spacing w:after="0" w:line="276" w:lineRule="auto"/>
              <w:jc w:val="both"/>
              <w:rPr>
                <w:rFonts w:ascii="Arial" w:eastAsia="Times New Roman" w:hAnsi="Arial" w:cs="Arial"/>
                <w:color w:val="000000"/>
                <w:sz w:val="24"/>
              </w:rPr>
            </w:pPr>
            <w:r w:rsidRPr="00CE00D9">
              <w:rPr>
                <w:rFonts w:ascii="Arial" w:eastAsia="Times New Roman" w:hAnsi="Arial" w:cs="Arial"/>
                <w:b/>
                <w:color w:val="000000"/>
                <w:sz w:val="24"/>
              </w:rPr>
              <w:t>Cesar Ruiz</w:t>
            </w:r>
            <w:r w:rsidR="00CE00D9" w:rsidRPr="00CE00D9">
              <w:rPr>
                <w:rFonts w:ascii="Arial" w:eastAsia="Times New Roman" w:hAnsi="Arial" w:cs="Arial"/>
                <w:b/>
                <w:color w:val="000000"/>
                <w:sz w:val="24"/>
              </w:rPr>
              <w:t xml:space="preserve"> informa a coordinaciones a cargo de </w:t>
            </w:r>
            <w:r w:rsidR="00CC2E96">
              <w:rPr>
                <w:rFonts w:ascii="Arial" w:eastAsia="Times New Roman" w:hAnsi="Arial" w:cs="Arial"/>
                <w:b/>
                <w:color w:val="000000"/>
                <w:sz w:val="24"/>
              </w:rPr>
              <w:t>Zonas (</w:t>
            </w:r>
            <w:r w:rsidR="00CE00D9" w:rsidRPr="00CE00D9">
              <w:rPr>
                <w:rFonts w:ascii="Arial" w:eastAsia="Times New Roman" w:hAnsi="Arial" w:cs="Arial"/>
                <w:b/>
                <w:color w:val="000000"/>
                <w:sz w:val="24"/>
              </w:rPr>
              <w:t>pabellones</w:t>
            </w:r>
            <w:r w:rsidR="00CC2E96">
              <w:rPr>
                <w:rFonts w:ascii="Arial" w:eastAsia="Times New Roman" w:hAnsi="Arial" w:cs="Arial"/>
                <w:b/>
                <w:color w:val="000000"/>
                <w:sz w:val="24"/>
              </w:rPr>
              <w:t>)</w:t>
            </w:r>
            <w:r w:rsidR="00CE00D9">
              <w:rPr>
                <w:rFonts w:ascii="Arial" w:eastAsia="Times New Roman" w:hAnsi="Arial" w:cs="Arial"/>
                <w:color w:val="000000"/>
                <w:sz w:val="24"/>
              </w:rPr>
              <w:t xml:space="preserve">. Refuerzan </w:t>
            </w:r>
            <w:r w:rsidR="00BA37A7">
              <w:rPr>
                <w:rFonts w:ascii="Arial" w:eastAsia="Times New Roman" w:hAnsi="Arial" w:cs="Arial"/>
                <w:color w:val="000000"/>
                <w:sz w:val="24"/>
              </w:rPr>
              <w:t>Manuel</w:t>
            </w:r>
            <w:r w:rsidR="00A273A8">
              <w:rPr>
                <w:rFonts w:ascii="Arial" w:eastAsia="Times New Roman" w:hAnsi="Arial" w:cs="Arial"/>
                <w:color w:val="000000"/>
                <w:sz w:val="24"/>
              </w:rPr>
              <w:t xml:space="preserve"> Ubilla</w:t>
            </w:r>
            <w:r w:rsidR="00CE00D9">
              <w:rPr>
                <w:rFonts w:ascii="Arial" w:eastAsia="Times New Roman" w:hAnsi="Arial" w:cs="Arial"/>
                <w:color w:val="000000"/>
                <w:sz w:val="24"/>
              </w:rPr>
              <w:t xml:space="preserve">, </w:t>
            </w:r>
            <w:r w:rsidR="00BA37A7">
              <w:rPr>
                <w:rFonts w:ascii="Arial" w:eastAsia="Times New Roman" w:hAnsi="Arial" w:cs="Arial"/>
                <w:color w:val="000000"/>
                <w:sz w:val="24"/>
              </w:rPr>
              <w:t>Patricio</w:t>
            </w:r>
            <w:r w:rsidR="00A273A8">
              <w:rPr>
                <w:rFonts w:ascii="Arial" w:eastAsia="Times New Roman" w:hAnsi="Arial" w:cs="Arial"/>
                <w:color w:val="000000"/>
                <w:sz w:val="24"/>
              </w:rPr>
              <w:t xml:space="preserve"> </w:t>
            </w:r>
            <w:r w:rsidR="00CE00D9">
              <w:rPr>
                <w:rFonts w:ascii="Arial" w:eastAsia="Times New Roman" w:hAnsi="Arial" w:cs="Arial"/>
                <w:color w:val="000000"/>
                <w:sz w:val="24"/>
              </w:rPr>
              <w:t xml:space="preserve">Gutiérrez, </w:t>
            </w:r>
            <w:r>
              <w:rPr>
                <w:rFonts w:ascii="Arial" w:eastAsia="Times New Roman" w:hAnsi="Arial" w:cs="Arial"/>
                <w:color w:val="000000"/>
                <w:sz w:val="24"/>
              </w:rPr>
              <w:t>Carolina Paillacar</w:t>
            </w:r>
            <w:r w:rsidR="00CE00D9">
              <w:rPr>
                <w:rFonts w:ascii="Arial" w:eastAsia="Times New Roman" w:hAnsi="Arial" w:cs="Arial"/>
                <w:color w:val="000000"/>
                <w:sz w:val="24"/>
              </w:rPr>
              <w:t xml:space="preserve">, </w:t>
            </w:r>
            <w:r>
              <w:rPr>
                <w:rFonts w:ascii="Arial" w:eastAsia="Times New Roman" w:hAnsi="Arial" w:cs="Arial"/>
                <w:color w:val="000000"/>
                <w:sz w:val="24"/>
              </w:rPr>
              <w:t xml:space="preserve">Zulita </w:t>
            </w:r>
            <w:r w:rsidR="00CE00D9">
              <w:rPr>
                <w:rFonts w:ascii="Arial" w:eastAsia="Times New Roman" w:hAnsi="Arial" w:cs="Arial"/>
                <w:color w:val="000000"/>
                <w:sz w:val="24"/>
              </w:rPr>
              <w:t>Farías</w:t>
            </w:r>
          </w:p>
        </w:tc>
      </w:tr>
      <w:tr w:rsidR="00F27332" w:rsidRPr="00CD4E02" w14:paraId="5D27012C" w14:textId="0371A03E" w:rsidTr="00E6586F">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58F8C"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Instrucciones de seguridad</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0987F" w14:textId="568B58DE"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Docentes</w:t>
            </w:r>
            <w:r w:rsidR="00BA37A7">
              <w:rPr>
                <w:rFonts w:ascii="Arial" w:eastAsia="Times New Roman" w:hAnsi="Arial" w:cs="Arial"/>
                <w:color w:val="000000"/>
                <w:sz w:val="24"/>
              </w:rPr>
              <w:t xml:space="preserve"> a cargo de zona</w:t>
            </w:r>
            <w:r w:rsidR="00CC2E96">
              <w:rPr>
                <w:rFonts w:ascii="Arial" w:eastAsia="Times New Roman" w:hAnsi="Arial" w:cs="Arial"/>
                <w:color w:val="000000"/>
                <w:sz w:val="24"/>
              </w:rPr>
              <w:t xml:space="preserve"> (pabellón)</w:t>
            </w:r>
            <w:r w:rsidR="00BA37A7">
              <w:rPr>
                <w:rFonts w:ascii="Arial" w:eastAsia="Times New Roman" w:hAnsi="Arial" w:cs="Arial"/>
                <w:color w:val="000000"/>
                <w:sz w:val="24"/>
              </w:rPr>
              <w:t>.</w:t>
            </w:r>
          </w:p>
        </w:tc>
        <w:tc>
          <w:tcPr>
            <w:tcW w:w="4529" w:type="dxa"/>
            <w:tcBorders>
              <w:top w:val="single" w:sz="4" w:space="0" w:color="000000"/>
              <w:left w:val="single" w:sz="4" w:space="0" w:color="000000"/>
              <w:bottom w:val="single" w:sz="4" w:space="0" w:color="000000"/>
              <w:right w:val="single" w:sz="4" w:space="0" w:color="000000"/>
            </w:tcBorders>
          </w:tcPr>
          <w:p w14:paraId="7DAB07D3" w14:textId="0097923E" w:rsidR="00BA37A7" w:rsidRDefault="00E6586F" w:rsidP="00BA37A7">
            <w:pPr>
              <w:spacing w:after="0" w:line="276" w:lineRule="auto"/>
              <w:jc w:val="both"/>
              <w:rPr>
                <w:rFonts w:ascii="Arial" w:eastAsia="Times New Roman" w:hAnsi="Arial" w:cs="Arial"/>
                <w:color w:val="000000"/>
                <w:sz w:val="24"/>
              </w:rPr>
            </w:pPr>
            <w:r>
              <w:rPr>
                <w:rFonts w:ascii="Arial" w:eastAsia="Times New Roman" w:hAnsi="Arial" w:cs="Arial"/>
                <w:color w:val="000000"/>
                <w:sz w:val="24"/>
              </w:rPr>
              <w:t xml:space="preserve">Z1 </w:t>
            </w:r>
            <w:r w:rsidRPr="00CC2E96">
              <w:rPr>
                <w:rFonts w:ascii="Arial" w:eastAsia="Times New Roman" w:hAnsi="Arial" w:cs="Arial"/>
                <w:b/>
                <w:color w:val="000000"/>
                <w:sz w:val="24"/>
              </w:rPr>
              <w:t>María Fernanda</w:t>
            </w:r>
            <w:r>
              <w:rPr>
                <w:rFonts w:ascii="Arial" w:eastAsia="Times New Roman" w:hAnsi="Arial" w:cs="Arial"/>
                <w:color w:val="000000"/>
                <w:sz w:val="24"/>
              </w:rPr>
              <w:t xml:space="preserve">/Aracely/Yoselin </w:t>
            </w:r>
          </w:p>
          <w:p w14:paraId="2558358C" w14:textId="74A666FA" w:rsidR="00BA37A7" w:rsidRPr="00D96EDF" w:rsidRDefault="00BA37A7" w:rsidP="00BA37A7">
            <w:pPr>
              <w:spacing w:after="0" w:line="276" w:lineRule="auto"/>
              <w:jc w:val="both"/>
              <w:rPr>
                <w:rFonts w:ascii="Arial" w:eastAsia="Times New Roman" w:hAnsi="Arial" w:cs="Arial"/>
                <w:sz w:val="24"/>
              </w:rPr>
            </w:pPr>
            <w:r>
              <w:rPr>
                <w:rFonts w:ascii="Arial" w:eastAsia="Times New Roman" w:hAnsi="Arial" w:cs="Arial"/>
                <w:color w:val="000000"/>
                <w:sz w:val="24"/>
              </w:rPr>
              <w:t xml:space="preserve">Z2 </w:t>
            </w:r>
            <w:r w:rsidR="00CE00D9" w:rsidRPr="00CC2E96">
              <w:rPr>
                <w:rFonts w:ascii="Arial" w:eastAsia="Times New Roman" w:hAnsi="Arial" w:cs="Arial"/>
                <w:b/>
                <w:sz w:val="24"/>
              </w:rPr>
              <w:t>Cata</w:t>
            </w:r>
            <w:r w:rsidR="00CE00D9">
              <w:rPr>
                <w:rFonts w:ascii="Arial" w:eastAsia="Times New Roman" w:hAnsi="Arial" w:cs="Arial"/>
                <w:sz w:val="24"/>
              </w:rPr>
              <w:t>/Débora</w:t>
            </w:r>
            <w:r w:rsidR="00E6586F">
              <w:rPr>
                <w:rFonts w:ascii="Arial" w:eastAsia="Times New Roman" w:hAnsi="Arial" w:cs="Arial"/>
                <w:sz w:val="24"/>
              </w:rPr>
              <w:t xml:space="preserve"> Moraga/</w:t>
            </w:r>
            <w:r w:rsidR="00CE00D9">
              <w:rPr>
                <w:rFonts w:ascii="Arial" w:eastAsia="Times New Roman" w:hAnsi="Arial" w:cs="Arial"/>
                <w:sz w:val="24"/>
              </w:rPr>
              <w:t xml:space="preserve"> </w:t>
            </w:r>
            <w:r w:rsidR="00E6586F">
              <w:rPr>
                <w:rFonts w:ascii="Arial" w:eastAsia="Times New Roman" w:hAnsi="Arial" w:cs="Arial"/>
                <w:sz w:val="24"/>
              </w:rPr>
              <w:t>/Maribel/Eli</w:t>
            </w:r>
          </w:p>
          <w:p w14:paraId="440AF421" w14:textId="755B845A" w:rsidR="00BA37A7" w:rsidRDefault="00BA37A7" w:rsidP="00BA37A7">
            <w:pPr>
              <w:spacing w:after="0" w:line="276" w:lineRule="auto"/>
              <w:jc w:val="both"/>
              <w:rPr>
                <w:rFonts w:ascii="Arial" w:eastAsia="Times New Roman" w:hAnsi="Arial" w:cs="Arial"/>
                <w:color w:val="000000"/>
                <w:sz w:val="24"/>
              </w:rPr>
            </w:pPr>
            <w:r>
              <w:rPr>
                <w:rFonts w:ascii="Arial" w:eastAsia="Times New Roman" w:hAnsi="Arial" w:cs="Arial"/>
                <w:color w:val="000000"/>
                <w:sz w:val="24"/>
              </w:rPr>
              <w:t xml:space="preserve">Z3 </w:t>
            </w:r>
            <w:r w:rsidR="00CE00D9" w:rsidRPr="00CC2E96">
              <w:rPr>
                <w:rFonts w:ascii="Arial" w:eastAsia="Times New Roman" w:hAnsi="Arial" w:cs="Arial"/>
                <w:b/>
                <w:color w:val="000000"/>
                <w:sz w:val="24"/>
              </w:rPr>
              <w:t>Conny</w:t>
            </w:r>
            <w:r w:rsidR="00CE00D9">
              <w:rPr>
                <w:rFonts w:ascii="Arial" w:eastAsia="Times New Roman" w:hAnsi="Arial" w:cs="Arial"/>
                <w:color w:val="000000"/>
                <w:sz w:val="24"/>
              </w:rPr>
              <w:t>/</w:t>
            </w:r>
            <w:r>
              <w:rPr>
                <w:rFonts w:ascii="Arial" w:eastAsia="Times New Roman" w:hAnsi="Arial" w:cs="Arial"/>
                <w:color w:val="000000"/>
                <w:sz w:val="24"/>
              </w:rPr>
              <w:t>Juan Valencia</w:t>
            </w:r>
            <w:r w:rsidR="00C35503">
              <w:rPr>
                <w:rFonts w:ascii="Arial" w:eastAsia="Times New Roman" w:hAnsi="Arial" w:cs="Arial"/>
                <w:color w:val="000000"/>
                <w:sz w:val="24"/>
              </w:rPr>
              <w:t>/</w:t>
            </w:r>
            <w:r w:rsidR="00860F98">
              <w:rPr>
                <w:rFonts w:ascii="Arial" w:eastAsia="Times New Roman" w:hAnsi="Arial" w:cs="Arial"/>
                <w:color w:val="000000"/>
                <w:sz w:val="24"/>
              </w:rPr>
              <w:t xml:space="preserve"> Rodrigo</w:t>
            </w:r>
            <w:r w:rsidR="00CC2E96">
              <w:rPr>
                <w:rFonts w:ascii="Arial" w:eastAsia="Times New Roman" w:hAnsi="Arial" w:cs="Arial"/>
                <w:color w:val="000000"/>
                <w:sz w:val="24"/>
              </w:rPr>
              <w:t>/Marjorie</w:t>
            </w:r>
          </w:p>
          <w:p w14:paraId="73447FA2" w14:textId="59B97BE2" w:rsidR="00BA37A7" w:rsidRDefault="00E6586F" w:rsidP="00BA37A7">
            <w:pPr>
              <w:spacing w:after="0" w:line="276" w:lineRule="auto"/>
              <w:jc w:val="both"/>
              <w:rPr>
                <w:rFonts w:ascii="Arial" w:eastAsia="Times New Roman" w:hAnsi="Arial" w:cs="Arial"/>
                <w:color w:val="000000"/>
                <w:sz w:val="24"/>
              </w:rPr>
            </w:pPr>
            <w:r>
              <w:rPr>
                <w:rFonts w:ascii="Arial" w:eastAsia="Times New Roman" w:hAnsi="Arial" w:cs="Arial"/>
                <w:color w:val="000000"/>
                <w:sz w:val="24"/>
              </w:rPr>
              <w:t xml:space="preserve">Z4 </w:t>
            </w:r>
            <w:r w:rsidR="00860F98">
              <w:rPr>
                <w:rFonts w:ascii="Arial" w:eastAsia="Times New Roman" w:hAnsi="Arial" w:cs="Arial"/>
                <w:b/>
                <w:color w:val="000000"/>
                <w:sz w:val="24"/>
              </w:rPr>
              <w:t>Cristobal</w:t>
            </w:r>
            <w:bookmarkStart w:id="0" w:name="_GoBack"/>
            <w:bookmarkEnd w:id="0"/>
            <w:r w:rsidR="00CE00D9">
              <w:rPr>
                <w:rFonts w:ascii="Arial" w:eastAsia="Times New Roman" w:hAnsi="Arial" w:cs="Arial"/>
                <w:color w:val="000000"/>
                <w:sz w:val="24"/>
              </w:rPr>
              <w:t>/</w:t>
            </w:r>
            <w:r>
              <w:rPr>
                <w:rFonts w:ascii="Arial" w:eastAsia="Times New Roman" w:hAnsi="Arial" w:cs="Arial"/>
                <w:color w:val="000000"/>
                <w:sz w:val="24"/>
              </w:rPr>
              <w:t>Manuel R/</w:t>
            </w:r>
            <w:r w:rsidR="00BA37A7">
              <w:rPr>
                <w:rFonts w:ascii="Arial" w:eastAsia="Times New Roman" w:hAnsi="Arial" w:cs="Arial"/>
                <w:color w:val="000000"/>
                <w:sz w:val="24"/>
              </w:rPr>
              <w:t>Alejandro Briño</w:t>
            </w:r>
          </w:p>
          <w:p w14:paraId="308F8323" w14:textId="03014A9B" w:rsidR="00F27332" w:rsidRDefault="00CE00D9" w:rsidP="00BA37A7">
            <w:pPr>
              <w:spacing w:after="0" w:line="276" w:lineRule="auto"/>
              <w:jc w:val="both"/>
              <w:rPr>
                <w:rFonts w:ascii="Arial" w:eastAsia="Times New Roman" w:hAnsi="Arial" w:cs="Arial"/>
                <w:color w:val="000000"/>
                <w:sz w:val="24"/>
              </w:rPr>
            </w:pPr>
            <w:r>
              <w:rPr>
                <w:rFonts w:ascii="Arial" w:eastAsia="Times New Roman" w:hAnsi="Arial" w:cs="Arial"/>
                <w:color w:val="000000"/>
                <w:sz w:val="24"/>
              </w:rPr>
              <w:t xml:space="preserve">Z5 </w:t>
            </w:r>
            <w:r w:rsidR="00E6586F" w:rsidRPr="00CC2E96">
              <w:rPr>
                <w:rFonts w:ascii="Arial" w:eastAsia="Times New Roman" w:hAnsi="Arial" w:cs="Arial"/>
                <w:b/>
                <w:color w:val="000000"/>
                <w:sz w:val="24"/>
              </w:rPr>
              <w:t>Yazmina</w:t>
            </w:r>
            <w:r w:rsidR="00CC2E96">
              <w:rPr>
                <w:rFonts w:ascii="Arial" w:eastAsia="Times New Roman" w:hAnsi="Arial" w:cs="Arial"/>
                <w:color w:val="000000"/>
                <w:sz w:val="24"/>
              </w:rPr>
              <w:t>/Teresita</w:t>
            </w:r>
          </w:p>
          <w:p w14:paraId="391D0F50" w14:textId="542AF163" w:rsidR="00E6586F" w:rsidRPr="00CD4E02" w:rsidRDefault="00CC2E96" w:rsidP="00BA37A7">
            <w:pPr>
              <w:spacing w:after="0" w:line="276" w:lineRule="auto"/>
              <w:jc w:val="both"/>
              <w:rPr>
                <w:rFonts w:ascii="Arial" w:eastAsia="Times New Roman" w:hAnsi="Arial" w:cs="Arial"/>
                <w:color w:val="000000"/>
                <w:sz w:val="24"/>
              </w:rPr>
            </w:pPr>
            <w:r>
              <w:rPr>
                <w:rFonts w:ascii="Arial" w:eastAsia="Times New Roman" w:hAnsi="Arial" w:cs="Arial"/>
                <w:color w:val="000000"/>
                <w:sz w:val="24"/>
              </w:rPr>
              <w:t xml:space="preserve">Z7 </w:t>
            </w:r>
            <w:r w:rsidRPr="00CC2E96">
              <w:rPr>
                <w:rFonts w:ascii="Arial" w:eastAsia="Times New Roman" w:hAnsi="Arial" w:cs="Arial"/>
                <w:b/>
                <w:color w:val="000000"/>
                <w:sz w:val="24"/>
              </w:rPr>
              <w:t>Pablo P</w:t>
            </w:r>
            <w:r>
              <w:rPr>
                <w:rFonts w:ascii="Arial" w:eastAsia="Times New Roman" w:hAnsi="Arial" w:cs="Arial"/>
                <w:color w:val="000000"/>
                <w:sz w:val="24"/>
              </w:rPr>
              <w:t>./</w:t>
            </w:r>
            <w:r w:rsidR="00E6586F">
              <w:rPr>
                <w:rFonts w:ascii="Arial" w:eastAsia="Times New Roman" w:hAnsi="Arial" w:cs="Arial"/>
                <w:color w:val="000000"/>
                <w:sz w:val="24"/>
              </w:rPr>
              <w:t>Jenny</w:t>
            </w:r>
            <w:r>
              <w:rPr>
                <w:rFonts w:ascii="Arial" w:eastAsia="Times New Roman" w:hAnsi="Arial" w:cs="Arial"/>
                <w:color w:val="000000"/>
                <w:sz w:val="24"/>
              </w:rPr>
              <w:t>/</w:t>
            </w:r>
          </w:p>
        </w:tc>
      </w:tr>
      <w:tr w:rsidR="00F27332" w:rsidRPr="00CD4E02" w14:paraId="119E5A5F" w14:textId="2AE15105" w:rsidTr="00E6586F">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4E84D"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Suspensión de energía eléctrica y suministro de gas</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09A5B" w14:textId="77777777" w:rsidR="00F27332" w:rsidRPr="00CD4E02" w:rsidRDefault="00F27332" w:rsidP="00EE59CF">
            <w:pPr>
              <w:spacing w:after="0" w:line="276" w:lineRule="auto"/>
              <w:jc w:val="both"/>
              <w:rPr>
                <w:rFonts w:ascii="Arial" w:eastAsia="Times New Roman" w:hAnsi="Arial" w:cs="Arial"/>
                <w:sz w:val="24"/>
              </w:rPr>
            </w:pPr>
            <w:r w:rsidRPr="00CD4E02">
              <w:rPr>
                <w:rFonts w:ascii="Arial" w:eastAsia="Times New Roman" w:hAnsi="Arial" w:cs="Arial"/>
                <w:color w:val="000000"/>
                <w:sz w:val="24"/>
              </w:rPr>
              <w:t>Personal de mantención</w:t>
            </w:r>
          </w:p>
        </w:tc>
        <w:tc>
          <w:tcPr>
            <w:tcW w:w="4529" w:type="dxa"/>
            <w:tcBorders>
              <w:top w:val="single" w:sz="4" w:space="0" w:color="000000"/>
              <w:left w:val="single" w:sz="4" w:space="0" w:color="000000"/>
              <w:bottom w:val="single" w:sz="4" w:space="0" w:color="000000"/>
              <w:right w:val="single" w:sz="4" w:space="0" w:color="000000"/>
            </w:tcBorders>
          </w:tcPr>
          <w:p w14:paraId="1267F4C6" w14:textId="77777777" w:rsidR="006D6D92" w:rsidRDefault="00F27332" w:rsidP="00E6586F">
            <w:pPr>
              <w:spacing w:after="0" w:line="276" w:lineRule="auto"/>
              <w:jc w:val="both"/>
              <w:rPr>
                <w:rFonts w:ascii="Arial" w:eastAsia="Times New Roman" w:hAnsi="Arial" w:cs="Arial"/>
                <w:color w:val="000000"/>
                <w:sz w:val="24"/>
              </w:rPr>
            </w:pPr>
            <w:r w:rsidRPr="00CD4E02">
              <w:rPr>
                <w:rFonts w:ascii="Arial" w:eastAsia="Times New Roman" w:hAnsi="Arial" w:cs="Arial"/>
                <w:color w:val="000000"/>
                <w:sz w:val="24"/>
              </w:rPr>
              <w:t>Manuel Ubilla</w:t>
            </w:r>
            <w:r w:rsidR="00E6586F">
              <w:rPr>
                <w:rFonts w:ascii="Arial" w:eastAsia="Times New Roman" w:hAnsi="Arial" w:cs="Arial"/>
                <w:color w:val="000000"/>
                <w:sz w:val="24"/>
              </w:rPr>
              <w:t xml:space="preserve"> – </w:t>
            </w:r>
          </w:p>
          <w:p w14:paraId="00ED8F03" w14:textId="77777777" w:rsidR="006D6D92" w:rsidRDefault="00BA37A7" w:rsidP="00E6586F">
            <w:pPr>
              <w:spacing w:after="0" w:line="276" w:lineRule="auto"/>
              <w:jc w:val="both"/>
              <w:rPr>
                <w:rFonts w:ascii="Arial" w:eastAsia="Times New Roman" w:hAnsi="Arial" w:cs="Arial"/>
                <w:color w:val="000000"/>
                <w:sz w:val="24"/>
              </w:rPr>
            </w:pPr>
            <w:r>
              <w:rPr>
                <w:rFonts w:ascii="Arial" w:eastAsia="Times New Roman" w:hAnsi="Arial" w:cs="Arial"/>
                <w:color w:val="000000"/>
                <w:sz w:val="24"/>
              </w:rPr>
              <w:t>Teresita</w:t>
            </w:r>
            <w:r w:rsidR="00E6586F">
              <w:rPr>
                <w:rFonts w:ascii="Arial" w:eastAsia="Times New Roman" w:hAnsi="Arial" w:cs="Arial"/>
                <w:color w:val="000000"/>
                <w:sz w:val="24"/>
              </w:rPr>
              <w:t xml:space="preserve"> – </w:t>
            </w:r>
          </w:p>
          <w:p w14:paraId="20EE084E" w14:textId="3925F9D1" w:rsidR="00A42C39" w:rsidRPr="00CD4E02" w:rsidRDefault="00BA37A7" w:rsidP="00E6586F">
            <w:pPr>
              <w:spacing w:after="0" w:line="276" w:lineRule="auto"/>
              <w:jc w:val="both"/>
              <w:rPr>
                <w:rFonts w:ascii="Arial" w:eastAsia="Times New Roman" w:hAnsi="Arial" w:cs="Arial"/>
                <w:color w:val="000000"/>
                <w:sz w:val="24"/>
              </w:rPr>
            </w:pPr>
            <w:r>
              <w:rPr>
                <w:rFonts w:ascii="Arial" w:eastAsia="Times New Roman" w:hAnsi="Arial" w:cs="Arial"/>
                <w:color w:val="000000"/>
                <w:sz w:val="24"/>
              </w:rPr>
              <w:t>Jasna</w:t>
            </w:r>
            <w:r w:rsidR="00E6586F">
              <w:rPr>
                <w:rFonts w:ascii="Arial" w:eastAsia="Times New Roman" w:hAnsi="Arial" w:cs="Arial"/>
                <w:color w:val="000000"/>
                <w:sz w:val="24"/>
              </w:rPr>
              <w:t xml:space="preserve"> - </w:t>
            </w:r>
            <w:r w:rsidR="00A42C39">
              <w:rPr>
                <w:rFonts w:ascii="Arial" w:eastAsia="Times New Roman" w:hAnsi="Arial" w:cs="Arial"/>
                <w:color w:val="000000"/>
                <w:sz w:val="24"/>
              </w:rPr>
              <w:t>Paulina*</w:t>
            </w:r>
          </w:p>
        </w:tc>
      </w:tr>
    </w:tbl>
    <w:p w14:paraId="2508892B" w14:textId="5F8578A4" w:rsidR="00D97A54" w:rsidRDefault="00D97A54" w:rsidP="00EE59CF">
      <w:pPr>
        <w:spacing w:after="240" w:line="276" w:lineRule="auto"/>
        <w:rPr>
          <w:rFonts w:asciiTheme="minorHAnsi" w:eastAsia="Times New Roman" w:hAnsiTheme="minorHAnsi" w:cstheme="minorHAnsi"/>
        </w:rPr>
      </w:pPr>
    </w:p>
    <w:p w14:paraId="1E720246" w14:textId="16CDF0FA" w:rsidR="00CC2E96" w:rsidRDefault="00CC2E96" w:rsidP="00EE59CF">
      <w:pPr>
        <w:spacing w:after="240" w:line="276" w:lineRule="auto"/>
        <w:rPr>
          <w:rFonts w:asciiTheme="minorHAnsi" w:eastAsia="Times New Roman" w:hAnsiTheme="minorHAnsi" w:cstheme="minorHAnsi"/>
        </w:rPr>
      </w:pPr>
    </w:p>
    <w:p w14:paraId="75A26D7A" w14:textId="734EC62C" w:rsidR="00CC2E96" w:rsidRDefault="00CC2E96" w:rsidP="00EE59CF">
      <w:pPr>
        <w:spacing w:after="240" w:line="276" w:lineRule="auto"/>
        <w:rPr>
          <w:rFonts w:asciiTheme="minorHAnsi" w:eastAsia="Times New Roman" w:hAnsiTheme="minorHAnsi" w:cstheme="minorHAnsi"/>
        </w:rPr>
      </w:pPr>
    </w:p>
    <w:p w14:paraId="301572B5" w14:textId="77777777" w:rsidR="00CC2E96" w:rsidRDefault="00CC2E96" w:rsidP="00EE59CF">
      <w:pPr>
        <w:spacing w:after="240" w:line="276" w:lineRule="auto"/>
        <w:rPr>
          <w:rFonts w:asciiTheme="minorHAnsi" w:eastAsia="Times New Roman" w:hAnsiTheme="minorHAnsi" w:cstheme="minorHAnsi"/>
        </w:rPr>
      </w:pPr>
    </w:p>
    <w:p w14:paraId="5756176B" w14:textId="42F56D7C" w:rsidR="00D423C5" w:rsidRPr="00CD4E02" w:rsidRDefault="00EE59CF" w:rsidP="00EE59CF">
      <w:pPr>
        <w:spacing w:after="240" w:line="276" w:lineRule="auto"/>
        <w:rPr>
          <w:rFonts w:asciiTheme="minorHAnsi" w:eastAsia="Times New Roman" w:hAnsiTheme="minorHAnsi" w:cstheme="minorHAnsi"/>
          <w:sz w:val="32"/>
        </w:rPr>
      </w:pPr>
      <w:r w:rsidRPr="00CD4E02">
        <w:rPr>
          <w:rFonts w:asciiTheme="minorHAnsi" w:eastAsia="Times New Roman" w:hAnsiTheme="minorHAnsi" w:cstheme="minorHAnsi"/>
          <w:b/>
          <w:bCs/>
          <w:color w:val="000000"/>
          <w:sz w:val="32"/>
          <w:u w:val="single"/>
        </w:rPr>
        <w:t>D</w:t>
      </w:r>
      <w:r w:rsidR="00D423C5" w:rsidRPr="00CD4E02">
        <w:rPr>
          <w:rFonts w:asciiTheme="minorHAnsi" w:eastAsia="Times New Roman" w:hAnsiTheme="minorHAnsi" w:cstheme="minorHAnsi"/>
          <w:b/>
          <w:bCs/>
          <w:color w:val="000000"/>
          <w:sz w:val="32"/>
          <w:u w:val="single"/>
        </w:rPr>
        <w:t>iagrama del procedimiento</w:t>
      </w:r>
    </w:p>
    <w:p w14:paraId="30D5C027" w14:textId="77777777" w:rsidR="00CC2E96" w:rsidRDefault="00D423C5" w:rsidP="00EE59CF">
      <w:pPr>
        <w:spacing w:after="240" w:line="276" w:lineRule="auto"/>
        <w:rPr>
          <w:rFonts w:asciiTheme="minorHAnsi" w:eastAsia="Times New Roman" w:hAnsiTheme="minorHAnsi" w:cstheme="minorHAnsi"/>
        </w:rPr>
      </w:pPr>
      <w:r w:rsidRPr="00D423C5">
        <w:rPr>
          <w:rFonts w:asciiTheme="minorHAnsi" w:eastAsia="Times New Roman" w:hAnsiTheme="minorHAnsi" w:cstheme="minorHAnsi"/>
        </w:rPr>
        <w:br/>
      </w:r>
      <w:r w:rsidRPr="00D423C5">
        <w:rPr>
          <w:rFonts w:asciiTheme="minorHAnsi" w:eastAsia="Times New Roman" w:hAnsiTheme="minorHAnsi" w:cstheme="minorHAnsi"/>
        </w:rPr>
        <w:br/>
      </w:r>
      <w:r w:rsidRPr="00EE59CF">
        <w:rPr>
          <w:rFonts w:asciiTheme="minorHAnsi" w:eastAsia="Times New Roman" w:hAnsiTheme="minorHAnsi" w:cstheme="minorHAnsi"/>
          <w:noProof/>
          <w:bdr w:val="none" w:sz="0" w:space="0" w:color="auto" w:frame="1"/>
        </w:rPr>
        <w:drawing>
          <wp:inline distT="0" distB="0" distL="0" distR="0" wp14:anchorId="21F02253" wp14:editId="51B7E1CE">
            <wp:extent cx="4858603" cy="4709302"/>
            <wp:effectExtent l="0" t="0" r="0" b="0"/>
            <wp:docPr id="4" name="Imagen 4" descr="https://lh3.googleusercontent.com/Kxxe5_8L2_jbhJhLEXXr_x36CyxZRsg9UogoHdiUAqaXJjx2LEmPQXpmKSD9saftlfqXgyTVAOq7o9dUiwFmfz6ffYYnx_6uaj2h5Tofy0b8S00ENKpBgPqanYv-LAjwSQhLRh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xxe5_8L2_jbhJhLEXXr_x36CyxZRsg9UogoHdiUAqaXJjx2LEmPQXpmKSD9saftlfqXgyTVAOq7o9dUiwFmfz6ffYYnx_6uaj2h5Tofy0b8S00ENKpBgPqanYv-LAjwSQhLRhw=s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7046" cy="4727178"/>
                    </a:xfrm>
                    <a:prstGeom prst="rect">
                      <a:avLst/>
                    </a:prstGeom>
                    <a:noFill/>
                    <a:ln>
                      <a:noFill/>
                    </a:ln>
                  </pic:spPr>
                </pic:pic>
              </a:graphicData>
            </a:graphic>
          </wp:inline>
        </w:drawing>
      </w:r>
      <w:r w:rsidRPr="00D423C5">
        <w:rPr>
          <w:rFonts w:asciiTheme="minorHAnsi" w:eastAsia="Times New Roman" w:hAnsiTheme="minorHAnsi" w:cstheme="minorHAnsi"/>
        </w:rPr>
        <w:br/>
      </w:r>
    </w:p>
    <w:p w14:paraId="08E4F660" w14:textId="13395324" w:rsidR="00D423C5" w:rsidRPr="00D423C5" w:rsidRDefault="00D423C5" w:rsidP="00EE59CF">
      <w:pPr>
        <w:spacing w:after="240" w:line="276" w:lineRule="auto"/>
        <w:rPr>
          <w:rFonts w:asciiTheme="minorHAnsi" w:eastAsia="Times New Roman" w:hAnsiTheme="minorHAnsi" w:cstheme="minorHAnsi"/>
        </w:rPr>
      </w:pPr>
      <w:r w:rsidRPr="00EE59CF">
        <w:rPr>
          <w:rFonts w:asciiTheme="minorHAnsi" w:eastAsia="Times New Roman" w:hAnsiTheme="minorHAnsi" w:cstheme="minorHAnsi"/>
          <w:b/>
          <w:bCs/>
          <w:color w:val="000000"/>
          <w:u w:val="single"/>
        </w:rPr>
        <w:t>T</w:t>
      </w:r>
      <w:r w:rsidRPr="00D423C5">
        <w:rPr>
          <w:rFonts w:asciiTheme="minorHAnsi" w:eastAsia="Times New Roman" w:hAnsiTheme="minorHAnsi" w:cstheme="minorHAnsi"/>
          <w:b/>
          <w:bCs/>
          <w:color w:val="000000"/>
          <w:u w:val="single"/>
        </w:rPr>
        <w:t>eléfonos de emergencia</w:t>
      </w:r>
    </w:p>
    <w:p w14:paraId="52CC63DE" w14:textId="77777777" w:rsidR="00D423C5" w:rsidRPr="00D423C5" w:rsidRDefault="00D423C5" w:rsidP="00EE59CF">
      <w:pPr>
        <w:spacing w:after="0" w:line="276" w:lineRule="auto"/>
        <w:rPr>
          <w:rFonts w:asciiTheme="minorHAnsi" w:eastAsia="Times New Roman" w:hAnsiTheme="minorHAnsi" w:cstheme="minorHAnsi"/>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41"/>
        <w:gridCol w:w="1025"/>
      </w:tblGrid>
      <w:tr w:rsidR="00D423C5" w:rsidRPr="00D423C5" w14:paraId="77AAE4BF" w14:textId="77777777" w:rsidTr="00D423C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00ED3" w14:textId="77777777" w:rsidR="00D423C5" w:rsidRPr="00D423C5" w:rsidRDefault="00D423C5" w:rsidP="00EE59CF">
            <w:pPr>
              <w:spacing w:after="0" w:line="276" w:lineRule="auto"/>
              <w:jc w:val="both"/>
              <w:rPr>
                <w:rFonts w:asciiTheme="minorHAnsi" w:eastAsia="Times New Roman" w:hAnsiTheme="minorHAnsi" w:cstheme="minorHAnsi"/>
              </w:rPr>
            </w:pPr>
            <w:r w:rsidRPr="00D423C5">
              <w:rPr>
                <w:rFonts w:asciiTheme="minorHAnsi" w:eastAsia="Times New Roman" w:hAnsiTheme="minorHAnsi" w:cstheme="minorHAnsi"/>
                <w:b/>
                <w:bCs/>
                <w:color w:val="000000"/>
              </w:rPr>
              <w:t>Institución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55998" w14:textId="77777777" w:rsidR="00D423C5" w:rsidRPr="00D423C5" w:rsidRDefault="00D423C5" w:rsidP="00EE59CF">
            <w:pPr>
              <w:spacing w:after="0" w:line="276" w:lineRule="auto"/>
              <w:jc w:val="both"/>
              <w:rPr>
                <w:rFonts w:asciiTheme="minorHAnsi" w:eastAsia="Times New Roman" w:hAnsiTheme="minorHAnsi" w:cstheme="minorHAnsi"/>
              </w:rPr>
            </w:pPr>
            <w:r w:rsidRPr="00D423C5">
              <w:rPr>
                <w:rFonts w:asciiTheme="minorHAnsi" w:eastAsia="Times New Roman" w:hAnsiTheme="minorHAnsi" w:cstheme="minorHAnsi"/>
                <w:b/>
                <w:bCs/>
                <w:color w:val="000000"/>
              </w:rPr>
              <w:t>Teléfono</w:t>
            </w:r>
          </w:p>
        </w:tc>
      </w:tr>
      <w:tr w:rsidR="00D423C5" w:rsidRPr="00D423C5" w14:paraId="45434300" w14:textId="77777777" w:rsidTr="00D423C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66CFE" w14:textId="77777777" w:rsidR="00D423C5" w:rsidRPr="00D423C5" w:rsidRDefault="00D423C5" w:rsidP="00EE59CF">
            <w:pPr>
              <w:spacing w:after="0" w:line="276" w:lineRule="auto"/>
              <w:jc w:val="both"/>
              <w:rPr>
                <w:rFonts w:asciiTheme="minorHAnsi" w:eastAsia="Times New Roman" w:hAnsiTheme="minorHAnsi" w:cstheme="minorHAnsi"/>
              </w:rPr>
            </w:pPr>
            <w:r w:rsidRPr="00D423C5">
              <w:rPr>
                <w:rFonts w:asciiTheme="minorHAnsi" w:eastAsia="Times New Roman" w:hAnsiTheme="minorHAnsi" w:cstheme="minorHAnsi"/>
                <w:color w:val="000000"/>
              </w:rPr>
              <w:t>Bomberos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044FB" w14:textId="77777777" w:rsidR="00D423C5" w:rsidRPr="00D423C5" w:rsidRDefault="00D423C5" w:rsidP="00EE59CF">
            <w:pPr>
              <w:spacing w:after="0" w:line="276" w:lineRule="auto"/>
              <w:jc w:val="both"/>
              <w:rPr>
                <w:rFonts w:asciiTheme="minorHAnsi" w:eastAsia="Times New Roman" w:hAnsiTheme="minorHAnsi" w:cstheme="minorHAnsi"/>
              </w:rPr>
            </w:pPr>
            <w:r w:rsidRPr="00D423C5">
              <w:rPr>
                <w:rFonts w:asciiTheme="minorHAnsi" w:eastAsia="Times New Roman" w:hAnsiTheme="minorHAnsi" w:cstheme="minorHAnsi"/>
                <w:color w:val="000000"/>
              </w:rPr>
              <w:t>132</w:t>
            </w:r>
          </w:p>
        </w:tc>
      </w:tr>
      <w:tr w:rsidR="00D423C5" w:rsidRPr="00D423C5" w14:paraId="0770039B" w14:textId="77777777" w:rsidTr="00D423C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E2D78" w14:textId="77777777" w:rsidR="00D423C5" w:rsidRPr="00D423C5" w:rsidRDefault="00D423C5" w:rsidP="00EE59CF">
            <w:pPr>
              <w:spacing w:after="0" w:line="276" w:lineRule="auto"/>
              <w:jc w:val="both"/>
              <w:rPr>
                <w:rFonts w:asciiTheme="minorHAnsi" w:eastAsia="Times New Roman" w:hAnsiTheme="minorHAnsi" w:cstheme="minorHAnsi"/>
              </w:rPr>
            </w:pPr>
            <w:r w:rsidRPr="00D423C5">
              <w:rPr>
                <w:rFonts w:asciiTheme="minorHAnsi" w:eastAsia="Times New Roman" w:hAnsiTheme="minorHAnsi" w:cstheme="minorHAnsi"/>
                <w:color w:val="000000"/>
              </w:rPr>
              <w:t>Carabineros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31F98" w14:textId="77777777" w:rsidR="00D423C5" w:rsidRPr="00D423C5" w:rsidRDefault="00D423C5" w:rsidP="00EE59CF">
            <w:pPr>
              <w:spacing w:after="0" w:line="276" w:lineRule="auto"/>
              <w:jc w:val="both"/>
              <w:rPr>
                <w:rFonts w:asciiTheme="minorHAnsi" w:eastAsia="Times New Roman" w:hAnsiTheme="minorHAnsi" w:cstheme="minorHAnsi"/>
              </w:rPr>
            </w:pPr>
            <w:r w:rsidRPr="00D423C5">
              <w:rPr>
                <w:rFonts w:asciiTheme="minorHAnsi" w:eastAsia="Times New Roman" w:hAnsiTheme="minorHAnsi" w:cstheme="minorHAnsi"/>
                <w:color w:val="000000"/>
              </w:rPr>
              <w:t>133</w:t>
            </w:r>
          </w:p>
        </w:tc>
      </w:tr>
      <w:tr w:rsidR="00D423C5" w:rsidRPr="00D423C5" w14:paraId="7E654D67" w14:textId="77777777" w:rsidTr="00D423C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70EAC" w14:textId="77777777" w:rsidR="00D423C5" w:rsidRPr="00D423C5" w:rsidRDefault="00D423C5" w:rsidP="00EE59CF">
            <w:pPr>
              <w:spacing w:after="0" w:line="276" w:lineRule="auto"/>
              <w:jc w:val="both"/>
              <w:rPr>
                <w:rFonts w:asciiTheme="minorHAnsi" w:eastAsia="Times New Roman" w:hAnsiTheme="minorHAnsi" w:cstheme="minorHAnsi"/>
              </w:rPr>
            </w:pPr>
            <w:r w:rsidRPr="00D423C5">
              <w:rPr>
                <w:rFonts w:asciiTheme="minorHAnsi" w:eastAsia="Times New Roman" w:hAnsiTheme="minorHAnsi" w:cstheme="minorHAnsi"/>
                <w:color w:val="000000"/>
              </w:rPr>
              <w:t>Ambulancia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AD3A0" w14:textId="77777777" w:rsidR="00D423C5" w:rsidRPr="00D423C5" w:rsidRDefault="00D423C5" w:rsidP="00EE59CF">
            <w:pPr>
              <w:spacing w:after="0" w:line="276" w:lineRule="auto"/>
              <w:jc w:val="both"/>
              <w:rPr>
                <w:rFonts w:asciiTheme="minorHAnsi" w:eastAsia="Times New Roman" w:hAnsiTheme="minorHAnsi" w:cstheme="minorHAnsi"/>
              </w:rPr>
            </w:pPr>
            <w:r w:rsidRPr="00D423C5">
              <w:rPr>
                <w:rFonts w:asciiTheme="minorHAnsi" w:eastAsia="Times New Roman" w:hAnsiTheme="minorHAnsi" w:cstheme="minorHAnsi"/>
                <w:color w:val="000000"/>
              </w:rPr>
              <w:t>131</w:t>
            </w:r>
          </w:p>
        </w:tc>
      </w:tr>
    </w:tbl>
    <w:p w14:paraId="41033D73" w14:textId="77777777" w:rsidR="00CD4E02" w:rsidRDefault="00CD4E02" w:rsidP="00EE59CF">
      <w:pPr>
        <w:spacing w:after="0" w:line="276" w:lineRule="auto"/>
        <w:jc w:val="both"/>
        <w:rPr>
          <w:rFonts w:asciiTheme="minorHAnsi" w:eastAsia="Times New Roman" w:hAnsiTheme="minorHAnsi" w:cstheme="minorHAnsi"/>
          <w:b/>
          <w:bCs/>
          <w:color w:val="000000"/>
          <w:sz w:val="32"/>
        </w:rPr>
      </w:pPr>
    </w:p>
    <w:p w14:paraId="6050B339" w14:textId="77777777" w:rsidR="00CD4E02" w:rsidRDefault="00CD4E02" w:rsidP="00EE59CF">
      <w:pPr>
        <w:spacing w:after="0" w:line="276" w:lineRule="auto"/>
        <w:jc w:val="both"/>
        <w:rPr>
          <w:rFonts w:asciiTheme="minorHAnsi" w:eastAsia="Times New Roman" w:hAnsiTheme="minorHAnsi" w:cstheme="minorHAnsi"/>
          <w:b/>
          <w:bCs/>
          <w:color w:val="000000"/>
          <w:sz w:val="32"/>
        </w:rPr>
      </w:pPr>
    </w:p>
    <w:p w14:paraId="14301BAF" w14:textId="345948F5" w:rsidR="00D423C5" w:rsidRPr="00AF6DA3" w:rsidRDefault="00D423C5" w:rsidP="00EE59CF">
      <w:pPr>
        <w:spacing w:after="0" w:line="276" w:lineRule="auto"/>
        <w:jc w:val="both"/>
        <w:rPr>
          <w:rFonts w:asciiTheme="minorHAnsi" w:eastAsia="Times New Roman" w:hAnsiTheme="minorHAnsi" w:cstheme="minorHAnsi"/>
          <w:sz w:val="32"/>
        </w:rPr>
      </w:pPr>
      <w:r w:rsidRPr="00AF6DA3">
        <w:rPr>
          <w:rFonts w:asciiTheme="minorHAnsi" w:eastAsia="Times New Roman" w:hAnsiTheme="minorHAnsi" w:cstheme="minorHAnsi"/>
          <w:b/>
          <w:bCs/>
          <w:color w:val="000000"/>
          <w:sz w:val="32"/>
        </w:rPr>
        <w:t>P L A N   D E   E V A C U A C I Ó N</w:t>
      </w:r>
    </w:p>
    <w:p w14:paraId="14A2D47B" w14:textId="77777777" w:rsidR="00D423C5" w:rsidRPr="00D423C5" w:rsidRDefault="00D423C5" w:rsidP="00EE59CF">
      <w:pPr>
        <w:spacing w:after="0" w:line="276" w:lineRule="auto"/>
        <w:rPr>
          <w:rFonts w:asciiTheme="minorHAnsi" w:eastAsia="Times New Roman" w:hAnsiTheme="minorHAnsi" w:cstheme="minorHAnsi"/>
        </w:rPr>
      </w:pPr>
    </w:p>
    <w:p w14:paraId="45BE263C" w14:textId="77777777" w:rsidR="00D423C5" w:rsidRPr="00AF6DA3" w:rsidRDefault="00D423C5" w:rsidP="00AF6DA3">
      <w:pPr>
        <w:spacing w:after="0" w:line="360" w:lineRule="auto"/>
        <w:jc w:val="both"/>
        <w:rPr>
          <w:rFonts w:ascii="Arial" w:eastAsia="Times New Roman" w:hAnsi="Arial" w:cs="Arial"/>
          <w:b/>
          <w:sz w:val="24"/>
        </w:rPr>
      </w:pPr>
      <w:r w:rsidRPr="00AF6DA3">
        <w:rPr>
          <w:rFonts w:ascii="Arial" w:eastAsia="Times New Roman" w:hAnsi="Arial" w:cs="Arial"/>
          <w:b/>
          <w:color w:val="000000"/>
          <w:sz w:val="24"/>
          <w:u w:val="single"/>
        </w:rPr>
        <w:t>Evacuación parcial:</w:t>
      </w:r>
      <w:r w:rsidRPr="00AF6DA3">
        <w:rPr>
          <w:rFonts w:ascii="Arial" w:eastAsia="Times New Roman" w:hAnsi="Arial" w:cs="Arial"/>
          <w:b/>
          <w:color w:val="000000"/>
          <w:sz w:val="24"/>
        </w:rPr>
        <w:t> </w:t>
      </w:r>
    </w:p>
    <w:p w14:paraId="2ACDA470" w14:textId="0FB2610F" w:rsidR="00D423C5" w:rsidRPr="00AF6DA3" w:rsidRDefault="00D423C5" w:rsidP="00AF6DA3">
      <w:pPr>
        <w:spacing w:after="0" w:line="360" w:lineRule="auto"/>
        <w:jc w:val="both"/>
        <w:rPr>
          <w:rFonts w:ascii="Arial" w:eastAsia="Times New Roman" w:hAnsi="Arial" w:cs="Arial"/>
          <w:sz w:val="24"/>
        </w:rPr>
      </w:pPr>
      <w:r w:rsidRPr="00AF6DA3">
        <w:rPr>
          <w:rFonts w:ascii="Arial" w:eastAsia="Times New Roman" w:hAnsi="Arial" w:cs="Arial"/>
          <w:color w:val="000000"/>
          <w:sz w:val="24"/>
        </w:rPr>
        <w:t>Se refiere a la evacuación de las salas,</w:t>
      </w:r>
      <w:r w:rsidR="00BA37A7">
        <w:rPr>
          <w:rFonts w:ascii="Arial" w:eastAsia="Times New Roman" w:hAnsi="Arial" w:cs="Arial"/>
          <w:color w:val="000000"/>
          <w:sz w:val="24"/>
        </w:rPr>
        <w:t xml:space="preserve"> hacia las zonas de </w:t>
      </w:r>
      <w:r w:rsidR="00BA37A7" w:rsidRPr="00D96EDF">
        <w:rPr>
          <w:rFonts w:ascii="Arial" w:eastAsia="Times New Roman" w:hAnsi="Arial" w:cs="Arial"/>
          <w:sz w:val="24"/>
        </w:rPr>
        <w:t>seguridad Z8 y Z9</w:t>
      </w:r>
      <w:r w:rsidRPr="00D96EDF">
        <w:rPr>
          <w:rFonts w:ascii="Arial" w:eastAsia="Times New Roman" w:hAnsi="Arial" w:cs="Arial"/>
          <w:sz w:val="24"/>
        </w:rPr>
        <w:t>.</w:t>
      </w:r>
    </w:p>
    <w:p w14:paraId="23CB529B" w14:textId="3972C4BB" w:rsidR="00D423C5" w:rsidRPr="00AF6DA3" w:rsidRDefault="00D423C5" w:rsidP="00AF6DA3">
      <w:pPr>
        <w:spacing w:after="0" w:line="360" w:lineRule="auto"/>
        <w:jc w:val="both"/>
        <w:rPr>
          <w:rFonts w:ascii="Arial" w:eastAsia="Times New Roman" w:hAnsi="Arial" w:cs="Arial"/>
          <w:sz w:val="24"/>
        </w:rPr>
      </w:pPr>
      <w:r w:rsidRPr="00AF6DA3">
        <w:rPr>
          <w:rFonts w:ascii="Arial" w:eastAsia="Times New Roman" w:hAnsi="Arial" w:cs="Arial"/>
          <w:color w:val="000000"/>
          <w:sz w:val="24"/>
        </w:rPr>
        <w:t>Dicha autorización será entregada en caso de que las demás zonas de seguridad estén comprometidas y que se conviertan en de difícil acceso, cuyo nivel de seguridad no sea suficiente como para resguardar a la ocupación del colegio.</w:t>
      </w:r>
    </w:p>
    <w:p w14:paraId="053BCE38" w14:textId="77777777" w:rsidR="00ED7707" w:rsidRDefault="00ED7707" w:rsidP="00AF6DA3">
      <w:pPr>
        <w:spacing w:after="0" w:line="360" w:lineRule="auto"/>
        <w:jc w:val="both"/>
        <w:rPr>
          <w:rFonts w:ascii="Arial" w:eastAsia="Times New Roman" w:hAnsi="Arial" w:cs="Arial"/>
          <w:b/>
          <w:color w:val="000000"/>
          <w:sz w:val="24"/>
          <w:u w:val="single"/>
        </w:rPr>
      </w:pPr>
    </w:p>
    <w:p w14:paraId="33AFA7DF" w14:textId="608C6642" w:rsidR="00D423C5" w:rsidRPr="00AF6DA3" w:rsidRDefault="00D423C5" w:rsidP="00AF6DA3">
      <w:pPr>
        <w:spacing w:after="0" w:line="360" w:lineRule="auto"/>
        <w:jc w:val="both"/>
        <w:rPr>
          <w:rFonts w:ascii="Arial" w:eastAsia="Times New Roman" w:hAnsi="Arial" w:cs="Arial"/>
          <w:b/>
          <w:sz w:val="24"/>
        </w:rPr>
      </w:pPr>
      <w:r w:rsidRPr="00AF6DA3">
        <w:rPr>
          <w:rFonts w:ascii="Arial" w:eastAsia="Times New Roman" w:hAnsi="Arial" w:cs="Arial"/>
          <w:b/>
          <w:color w:val="000000"/>
          <w:sz w:val="24"/>
          <w:u w:val="single"/>
        </w:rPr>
        <w:t>Evacuación total:</w:t>
      </w:r>
      <w:r w:rsidRPr="00AF6DA3">
        <w:rPr>
          <w:rFonts w:ascii="Arial" w:eastAsia="Times New Roman" w:hAnsi="Arial" w:cs="Arial"/>
          <w:b/>
          <w:color w:val="000000"/>
          <w:sz w:val="24"/>
        </w:rPr>
        <w:t> </w:t>
      </w:r>
    </w:p>
    <w:p w14:paraId="74C7D267" w14:textId="77777777" w:rsidR="00D423C5" w:rsidRPr="00AF6DA3" w:rsidRDefault="00D423C5" w:rsidP="00AF6DA3">
      <w:pPr>
        <w:spacing w:after="0" w:line="360" w:lineRule="auto"/>
        <w:jc w:val="both"/>
        <w:rPr>
          <w:rFonts w:ascii="Arial" w:eastAsia="Times New Roman" w:hAnsi="Arial" w:cs="Arial"/>
          <w:sz w:val="24"/>
        </w:rPr>
      </w:pPr>
      <w:r w:rsidRPr="00AF6DA3">
        <w:rPr>
          <w:rFonts w:ascii="Arial" w:eastAsia="Times New Roman" w:hAnsi="Arial" w:cs="Arial"/>
          <w:color w:val="000000"/>
          <w:sz w:val="24"/>
        </w:rPr>
        <w:t xml:space="preserve">Se refiere a la evacuación total y general del establecimiento, haciendo </w:t>
      </w:r>
      <w:r w:rsidRPr="00AF6DA3">
        <w:rPr>
          <w:rFonts w:ascii="Arial" w:eastAsia="Times New Roman" w:hAnsi="Arial" w:cs="Arial"/>
          <w:b/>
          <w:bCs/>
          <w:color w:val="000000"/>
          <w:sz w:val="24"/>
        </w:rPr>
        <w:t>abandono previo a la llegada de la ayuda externa</w:t>
      </w:r>
      <w:r w:rsidRPr="00AF6DA3">
        <w:rPr>
          <w:rFonts w:ascii="Arial" w:eastAsia="Times New Roman" w:hAnsi="Arial" w:cs="Arial"/>
          <w:color w:val="000000"/>
          <w:sz w:val="24"/>
        </w:rPr>
        <w:t xml:space="preserve"> para emergencias. </w:t>
      </w:r>
    </w:p>
    <w:p w14:paraId="30DFA2B2" w14:textId="59E87B15" w:rsidR="00D423C5" w:rsidRDefault="00D423C5" w:rsidP="00AF6DA3">
      <w:pPr>
        <w:spacing w:after="0" w:line="360" w:lineRule="auto"/>
        <w:jc w:val="both"/>
        <w:rPr>
          <w:rFonts w:ascii="Arial" w:eastAsia="Times New Roman" w:hAnsi="Arial" w:cs="Arial"/>
          <w:sz w:val="24"/>
        </w:rPr>
      </w:pPr>
      <w:r w:rsidRPr="00AF6DA3">
        <w:rPr>
          <w:rFonts w:ascii="Arial" w:eastAsia="Times New Roman" w:hAnsi="Arial" w:cs="Arial"/>
          <w:color w:val="000000"/>
          <w:sz w:val="24"/>
        </w:rPr>
        <w:t xml:space="preserve">La salida se realizará a través de las zonas de </w:t>
      </w:r>
      <w:r w:rsidRPr="00D96EDF">
        <w:rPr>
          <w:rFonts w:ascii="Arial" w:eastAsia="Times New Roman" w:hAnsi="Arial" w:cs="Arial"/>
          <w:sz w:val="24"/>
        </w:rPr>
        <w:t>seguridad Z8 y Z9</w:t>
      </w:r>
      <w:r w:rsidR="00A42C39" w:rsidRPr="00D96EDF">
        <w:rPr>
          <w:rFonts w:ascii="Arial" w:eastAsia="Times New Roman" w:hAnsi="Arial" w:cs="Arial"/>
          <w:sz w:val="24"/>
        </w:rPr>
        <w:t xml:space="preserve"> hacia la zona de estacionamiento Z10</w:t>
      </w:r>
    </w:p>
    <w:p w14:paraId="46C6C060" w14:textId="71834467" w:rsidR="00C35503" w:rsidRDefault="00C35503" w:rsidP="00AF6DA3">
      <w:pPr>
        <w:spacing w:after="0" w:line="360" w:lineRule="auto"/>
        <w:jc w:val="both"/>
        <w:rPr>
          <w:rFonts w:ascii="Arial" w:eastAsia="Times New Roman" w:hAnsi="Arial" w:cs="Arial"/>
          <w:sz w:val="24"/>
        </w:rPr>
      </w:pPr>
    </w:p>
    <w:p w14:paraId="53E417DB" w14:textId="6ECD0A48" w:rsidR="00C35503" w:rsidRDefault="00C35503" w:rsidP="00AF6DA3">
      <w:pPr>
        <w:spacing w:after="0" w:line="360" w:lineRule="auto"/>
        <w:jc w:val="both"/>
        <w:rPr>
          <w:rFonts w:ascii="Arial" w:eastAsia="Times New Roman" w:hAnsi="Arial" w:cs="Arial"/>
          <w:sz w:val="24"/>
        </w:rPr>
      </w:pPr>
      <w:r w:rsidRPr="00C35503">
        <w:rPr>
          <w:rFonts w:ascii="Arial" w:eastAsia="Times New Roman" w:hAnsi="Arial" w:cs="Arial"/>
          <w:b/>
          <w:sz w:val="24"/>
        </w:rPr>
        <w:t>Actuación de apoderados en caso de evacuación total del establecimiento</w:t>
      </w:r>
      <w:r>
        <w:rPr>
          <w:rFonts w:ascii="Arial" w:eastAsia="Times New Roman" w:hAnsi="Arial" w:cs="Arial"/>
          <w:sz w:val="24"/>
        </w:rPr>
        <w:t>.</w:t>
      </w:r>
    </w:p>
    <w:p w14:paraId="37A4A22D" w14:textId="3106E314" w:rsidR="00C35503" w:rsidRDefault="00C35503" w:rsidP="00AF6DA3">
      <w:pPr>
        <w:spacing w:after="0" w:line="360" w:lineRule="auto"/>
        <w:jc w:val="both"/>
        <w:rPr>
          <w:rFonts w:ascii="Arial" w:eastAsia="Times New Roman" w:hAnsi="Arial" w:cs="Arial"/>
          <w:sz w:val="24"/>
        </w:rPr>
      </w:pPr>
      <w:r>
        <w:rPr>
          <w:rFonts w:ascii="Arial" w:eastAsia="Times New Roman" w:hAnsi="Arial" w:cs="Arial"/>
          <w:sz w:val="24"/>
        </w:rPr>
        <w:t>Ante emergencia de evacuación total, se debe</w:t>
      </w:r>
      <w:r w:rsidR="005A5D47">
        <w:rPr>
          <w:rFonts w:ascii="Arial" w:eastAsia="Times New Roman" w:hAnsi="Arial" w:cs="Arial"/>
          <w:sz w:val="24"/>
        </w:rPr>
        <w:t xml:space="preserve"> dejar vehículo hasta calle San Henrique</w:t>
      </w:r>
      <w:r>
        <w:rPr>
          <w:rFonts w:ascii="Arial" w:eastAsia="Times New Roman" w:hAnsi="Arial" w:cs="Arial"/>
          <w:sz w:val="24"/>
        </w:rPr>
        <w:t>, con motivo de dejar tránsito vehicular de emergencia por calle cardenal caro.  Debiendo desplazarse a pie al colegio.</w:t>
      </w:r>
    </w:p>
    <w:p w14:paraId="0DE6FCF7" w14:textId="77777777" w:rsidR="00C35503" w:rsidRPr="00D96EDF" w:rsidRDefault="00C35503" w:rsidP="00AF6DA3">
      <w:pPr>
        <w:spacing w:after="0" w:line="360" w:lineRule="auto"/>
        <w:jc w:val="both"/>
        <w:rPr>
          <w:rFonts w:ascii="Arial" w:eastAsia="Times New Roman" w:hAnsi="Arial" w:cs="Arial"/>
          <w:sz w:val="24"/>
        </w:rPr>
      </w:pPr>
    </w:p>
    <w:p w14:paraId="0D14B3CD" w14:textId="77777777" w:rsidR="00D423C5" w:rsidRPr="00AF6DA3" w:rsidRDefault="00D423C5" w:rsidP="00AF6DA3">
      <w:pPr>
        <w:spacing w:after="0" w:line="360" w:lineRule="auto"/>
        <w:jc w:val="both"/>
        <w:rPr>
          <w:rFonts w:ascii="Arial" w:eastAsia="Times New Roman" w:hAnsi="Arial" w:cs="Arial"/>
          <w:sz w:val="24"/>
        </w:rPr>
      </w:pPr>
      <w:r w:rsidRPr="00AF6DA3">
        <w:rPr>
          <w:rFonts w:ascii="Arial" w:eastAsia="Times New Roman" w:hAnsi="Arial" w:cs="Arial"/>
          <w:b/>
          <w:bCs/>
          <w:color w:val="000000"/>
          <w:sz w:val="24"/>
          <w:u w:val="single"/>
        </w:rPr>
        <w:t>Recomendaciones generales</w:t>
      </w:r>
    </w:p>
    <w:p w14:paraId="05B1036A" w14:textId="77777777" w:rsidR="00D423C5" w:rsidRPr="00AF6DA3" w:rsidRDefault="00D423C5" w:rsidP="00795654">
      <w:pPr>
        <w:numPr>
          <w:ilvl w:val="0"/>
          <w:numId w:val="22"/>
        </w:numPr>
        <w:tabs>
          <w:tab w:val="clear" w:pos="720"/>
          <w:tab w:val="num" w:pos="993"/>
        </w:tabs>
        <w:spacing w:after="0" w:line="360" w:lineRule="auto"/>
        <w:ind w:left="900" w:hanging="474"/>
        <w:jc w:val="both"/>
        <w:textAlignment w:val="baseline"/>
        <w:rPr>
          <w:rFonts w:ascii="Arial" w:eastAsia="Times New Roman" w:hAnsi="Arial" w:cs="Arial"/>
          <w:color w:val="000000"/>
          <w:sz w:val="24"/>
        </w:rPr>
      </w:pPr>
      <w:r w:rsidRPr="00AF6DA3">
        <w:rPr>
          <w:rFonts w:ascii="Arial" w:eastAsia="Times New Roman" w:hAnsi="Arial" w:cs="Arial"/>
          <w:color w:val="000000"/>
          <w:sz w:val="24"/>
        </w:rPr>
        <w:t>Los simulacros generales se deben realizar en la segunda semana del inicio de cada semestre.</w:t>
      </w:r>
    </w:p>
    <w:p w14:paraId="1552A354" w14:textId="77777777" w:rsidR="00D423C5" w:rsidRPr="00AF6DA3" w:rsidRDefault="00D423C5" w:rsidP="00795654">
      <w:pPr>
        <w:numPr>
          <w:ilvl w:val="0"/>
          <w:numId w:val="23"/>
        </w:numPr>
        <w:tabs>
          <w:tab w:val="clear" w:pos="720"/>
          <w:tab w:val="num" w:pos="993"/>
        </w:tabs>
        <w:spacing w:after="0" w:line="360" w:lineRule="auto"/>
        <w:ind w:left="900" w:hanging="474"/>
        <w:jc w:val="both"/>
        <w:textAlignment w:val="baseline"/>
        <w:rPr>
          <w:rFonts w:ascii="Arial" w:eastAsia="Times New Roman" w:hAnsi="Arial" w:cs="Arial"/>
          <w:color w:val="000000"/>
          <w:sz w:val="24"/>
        </w:rPr>
      </w:pPr>
      <w:r w:rsidRPr="00AF6DA3">
        <w:rPr>
          <w:rFonts w:ascii="Arial" w:eastAsia="Times New Roman" w:hAnsi="Arial" w:cs="Arial"/>
          <w:color w:val="000000"/>
          <w:sz w:val="24"/>
        </w:rPr>
        <w:t>Quienes detecten conatos de fuego tienen la obligación de informar de inmediato al auxiliar.</w:t>
      </w:r>
    </w:p>
    <w:p w14:paraId="119F5FE1" w14:textId="77777777" w:rsidR="00D423C5" w:rsidRPr="00AF6DA3" w:rsidRDefault="00D423C5" w:rsidP="00795654">
      <w:pPr>
        <w:numPr>
          <w:ilvl w:val="0"/>
          <w:numId w:val="24"/>
        </w:numPr>
        <w:tabs>
          <w:tab w:val="clear" w:pos="720"/>
          <w:tab w:val="num" w:pos="993"/>
        </w:tabs>
        <w:spacing w:after="0" w:line="360" w:lineRule="auto"/>
        <w:ind w:left="900" w:hanging="474"/>
        <w:jc w:val="both"/>
        <w:textAlignment w:val="baseline"/>
        <w:rPr>
          <w:rFonts w:ascii="Arial" w:eastAsia="Times New Roman" w:hAnsi="Arial" w:cs="Arial"/>
          <w:color w:val="000000"/>
          <w:sz w:val="24"/>
        </w:rPr>
      </w:pPr>
      <w:r w:rsidRPr="00AF6DA3">
        <w:rPr>
          <w:rFonts w:ascii="Arial" w:eastAsia="Times New Roman" w:hAnsi="Arial" w:cs="Arial"/>
          <w:color w:val="000000"/>
          <w:sz w:val="24"/>
        </w:rPr>
        <w:t>Se deben realizar inspecciones mensuales del funcionamiento de la Red Húmeda.</w:t>
      </w:r>
    </w:p>
    <w:p w14:paraId="40A533CE" w14:textId="77777777" w:rsidR="00D423C5" w:rsidRPr="00AF6DA3" w:rsidRDefault="00D423C5" w:rsidP="00795654">
      <w:pPr>
        <w:numPr>
          <w:ilvl w:val="0"/>
          <w:numId w:val="25"/>
        </w:numPr>
        <w:tabs>
          <w:tab w:val="clear" w:pos="720"/>
          <w:tab w:val="num" w:pos="993"/>
        </w:tabs>
        <w:spacing w:after="0" w:line="360" w:lineRule="auto"/>
        <w:ind w:left="900" w:hanging="474"/>
        <w:jc w:val="both"/>
        <w:textAlignment w:val="baseline"/>
        <w:rPr>
          <w:rFonts w:ascii="Arial" w:eastAsia="Times New Roman" w:hAnsi="Arial" w:cs="Arial"/>
          <w:color w:val="000000"/>
          <w:sz w:val="24"/>
        </w:rPr>
      </w:pPr>
      <w:r w:rsidRPr="00AF6DA3">
        <w:rPr>
          <w:rFonts w:ascii="Arial" w:eastAsia="Times New Roman" w:hAnsi="Arial" w:cs="Arial"/>
          <w:color w:val="000000"/>
          <w:sz w:val="24"/>
        </w:rPr>
        <w:t>Debe existir una lista de chequeo la cual contenga como mínimo la cantidad de extintores por módulo, ubicación, agente extintor y fecha de mantención.</w:t>
      </w:r>
    </w:p>
    <w:p w14:paraId="3DA616A8" w14:textId="52940059" w:rsidR="00D423C5" w:rsidRDefault="00D423C5" w:rsidP="00795654">
      <w:pPr>
        <w:numPr>
          <w:ilvl w:val="0"/>
          <w:numId w:val="26"/>
        </w:numPr>
        <w:tabs>
          <w:tab w:val="clear" w:pos="720"/>
          <w:tab w:val="num" w:pos="993"/>
        </w:tabs>
        <w:spacing w:after="0" w:line="360" w:lineRule="auto"/>
        <w:ind w:left="900" w:hanging="474"/>
        <w:jc w:val="both"/>
        <w:textAlignment w:val="baseline"/>
        <w:rPr>
          <w:rFonts w:ascii="Arial" w:eastAsia="Times New Roman" w:hAnsi="Arial" w:cs="Arial"/>
          <w:color w:val="000000"/>
          <w:sz w:val="24"/>
        </w:rPr>
      </w:pPr>
      <w:r w:rsidRPr="00AF6DA3">
        <w:rPr>
          <w:rFonts w:ascii="Arial" w:eastAsia="Times New Roman" w:hAnsi="Arial" w:cs="Arial"/>
          <w:color w:val="000000"/>
          <w:sz w:val="24"/>
        </w:rPr>
        <w:t>Mantener en lugar accesible planos de la red de gas y electricidad del Colegio.</w:t>
      </w:r>
    </w:p>
    <w:p w14:paraId="12DE4561" w14:textId="2A759357" w:rsidR="00ED7707" w:rsidRDefault="00ED7707" w:rsidP="00795654">
      <w:pPr>
        <w:numPr>
          <w:ilvl w:val="0"/>
          <w:numId w:val="26"/>
        </w:numPr>
        <w:tabs>
          <w:tab w:val="clear" w:pos="720"/>
        </w:tabs>
        <w:spacing w:after="0" w:line="360" w:lineRule="auto"/>
        <w:ind w:left="851" w:hanging="425"/>
        <w:jc w:val="both"/>
        <w:textAlignment w:val="baseline"/>
        <w:rPr>
          <w:rFonts w:ascii="Arial" w:eastAsia="Times New Roman" w:hAnsi="Arial" w:cs="Arial"/>
          <w:color w:val="000000"/>
          <w:sz w:val="24"/>
        </w:rPr>
      </w:pPr>
      <w:r>
        <w:rPr>
          <w:rFonts w:ascii="Arial" w:eastAsia="Times New Roman" w:hAnsi="Arial" w:cs="Arial"/>
          <w:color w:val="000000"/>
          <w:sz w:val="24"/>
        </w:rPr>
        <w:t xml:space="preserve">Recomendaciones para asistir a una persona en situación de discapacidad </w:t>
      </w:r>
      <w:hyperlink r:id="rId20" w:history="1">
        <w:r w:rsidRPr="0075135E">
          <w:rPr>
            <w:rStyle w:val="Hipervnculo"/>
            <w:rFonts w:ascii="Arial" w:eastAsia="Times New Roman" w:hAnsi="Arial" w:cs="Arial"/>
            <w:sz w:val="24"/>
          </w:rPr>
          <w:t>https://www.youtube.com/watch?v=9uVuW_O9eD4</w:t>
        </w:r>
      </w:hyperlink>
      <w:r>
        <w:rPr>
          <w:rFonts w:ascii="Arial" w:eastAsia="Times New Roman" w:hAnsi="Arial" w:cs="Arial"/>
          <w:color w:val="000000"/>
          <w:sz w:val="24"/>
        </w:rPr>
        <w:t xml:space="preserve"> </w:t>
      </w:r>
    </w:p>
    <w:p w14:paraId="7BA2310A" w14:textId="5BEBAE4E" w:rsidR="00ED7707" w:rsidRPr="00AF6DA3" w:rsidRDefault="00ED7707" w:rsidP="00795654">
      <w:pPr>
        <w:numPr>
          <w:ilvl w:val="0"/>
          <w:numId w:val="26"/>
        </w:numPr>
        <w:spacing w:after="0" w:line="360" w:lineRule="auto"/>
        <w:jc w:val="both"/>
        <w:textAlignment w:val="baseline"/>
        <w:rPr>
          <w:rFonts w:ascii="Arial" w:eastAsia="Times New Roman" w:hAnsi="Arial" w:cs="Arial"/>
          <w:color w:val="000000"/>
          <w:sz w:val="24"/>
        </w:rPr>
      </w:pPr>
      <w:r>
        <w:rPr>
          <w:rFonts w:ascii="Arial" w:eastAsia="Times New Roman" w:hAnsi="Arial" w:cs="Arial"/>
          <w:color w:val="000000"/>
          <w:sz w:val="24"/>
        </w:rPr>
        <w:t xml:space="preserve">Recomendaciones generales en caso de sismo </w:t>
      </w:r>
      <w:hyperlink r:id="rId21" w:history="1">
        <w:r w:rsidRPr="0075135E">
          <w:rPr>
            <w:rStyle w:val="Hipervnculo"/>
            <w:rFonts w:ascii="Arial" w:eastAsia="Times New Roman" w:hAnsi="Arial" w:cs="Arial"/>
            <w:sz w:val="24"/>
          </w:rPr>
          <w:t>https://www.youtube.com/watch?v=-94OW8Aca84</w:t>
        </w:r>
      </w:hyperlink>
      <w:r>
        <w:rPr>
          <w:rFonts w:ascii="Arial" w:eastAsia="Times New Roman" w:hAnsi="Arial" w:cs="Arial"/>
          <w:color w:val="000000"/>
          <w:sz w:val="24"/>
        </w:rPr>
        <w:t xml:space="preserve"> </w:t>
      </w:r>
    </w:p>
    <w:p w14:paraId="29075AA1" w14:textId="168B497E" w:rsidR="000A3354" w:rsidRDefault="000A3354" w:rsidP="00AF6DA3">
      <w:pPr>
        <w:spacing w:after="240" w:line="360" w:lineRule="auto"/>
        <w:rPr>
          <w:rFonts w:ascii="Arial" w:eastAsia="Times New Roman" w:hAnsi="Arial" w:cs="Arial"/>
          <w:sz w:val="24"/>
        </w:rPr>
      </w:pPr>
    </w:p>
    <w:p w14:paraId="788F287C" w14:textId="77777777" w:rsidR="00ED7707" w:rsidRPr="00AF6DA3" w:rsidRDefault="00ED7707" w:rsidP="00AF6DA3">
      <w:pPr>
        <w:spacing w:after="240" w:line="360" w:lineRule="auto"/>
        <w:rPr>
          <w:rFonts w:ascii="Arial" w:eastAsia="Times New Roman" w:hAnsi="Arial" w:cs="Arial"/>
          <w:sz w:val="24"/>
        </w:rPr>
        <w:sectPr w:rsidR="00ED7707" w:rsidRPr="00AF6DA3" w:rsidSect="003B7DC5">
          <w:pgSz w:w="12240" w:h="15840"/>
          <w:pgMar w:top="1418" w:right="1185" w:bottom="2126" w:left="1559" w:header="709" w:footer="709" w:gutter="0"/>
          <w:pgNumType w:start="1"/>
          <w:cols w:space="720"/>
        </w:sectPr>
      </w:pPr>
    </w:p>
    <w:p w14:paraId="03D0E0FA" w14:textId="5CFE2AE1" w:rsidR="00054251" w:rsidRDefault="00BA01A4" w:rsidP="00EE59CF">
      <w:pPr>
        <w:spacing w:after="240" w:line="276" w:lineRule="auto"/>
        <w:rPr>
          <w:rFonts w:asciiTheme="minorHAnsi" w:eastAsia="Times New Roman" w:hAnsiTheme="minorHAnsi" w:cstheme="minorHAnsi"/>
          <w:b/>
          <w:bCs/>
          <w:color w:val="000000"/>
        </w:rPr>
        <w:sectPr w:rsidR="00054251" w:rsidSect="000A3354">
          <w:pgSz w:w="15840" w:h="12240" w:orient="landscape"/>
          <w:pgMar w:top="1185" w:right="2126" w:bottom="1559" w:left="1418" w:header="709" w:footer="709" w:gutter="0"/>
          <w:pgNumType w:start="1"/>
          <w:cols w:space="720"/>
        </w:sectPr>
      </w:pPr>
      <w:r>
        <w:rPr>
          <w:rFonts w:asciiTheme="minorHAnsi" w:eastAsia="Times New Roman" w:hAnsiTheme="minorHAnsi" w:cstheme="minorHAnsi"/>
          <w:noProof/>
        </w:rPr>
        <mc:AlternateContent>
          <mc:Choice Requires="wps">
            <w:drawing>
              <wp:anchor distT="0" distB="0" distL="114300" distR="114300" simplePos="0" relativeHeight="251672575" behindDoc="0" locked="0" layoutInCell="1" allowOverlap="1" wp14:anchorId="220DF5F4" wp14:editId="41CEF272">
                <wp:simplePos x="0" y="0"/>
                <wp:positionH relativeFrom="column">
                  <wp:posOffset>2471572</wp:posOffset>
                </wp:positionH>
                <wp:positionV relativeFrom="paragraph">
                  <wp:posOffset>1807540</wp:posOffset>
                </wp:positionV>
                <wp:extent cx="614477" cy="0"/>
                <wp:effectExtent l="38100" t="76200" r="0" b="95250"/>
                <wp:wrapNone/>
                <wp:docPr id="18" name="Conector recto de flecha 18"/>
                <wp:cNvGraphicFramePr/>
                <a:graphic xmlns:a="http://schemas.openxmlformats.org/drawingml/2006/main">
                  <a:graphicData uri="http://schemas.microsoft.com/office/word/2010/wordprocessingShape">
                    <wps:wsp>
                      <wps:cNvCnPr/>
                      <wps:spPr>
                        <a:xfrm flipH="1">
                          <a:off x="0" y="0"/>
                          <a:ext cx="614477" cy="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310BCC" id="_x0000_t32" coordsize="21600,21600" o:spt="32" o:oned="t" path="m,l21600,21600e" filled="f">
                <v:path arrowok="t" fillok="f" o:connecttype="none"/>
                <o:lock v:ext="edit" shapetype="t"/>
              </v:shapetype>
              <v:shape id="Conector recto de flecha 18" o:spid="_x0000_s1026" type="#_x0000_t32" style="position:absolute;margin-left:194.6pt;margin-top:142.35pt;width:48.4pt;height:0;flip:x;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" strokecolor="#ed7d31 [3205]" strokeweight="1.5pt">
                <v:stroke endarrow="block" joinstyle="miter"/>
              </v:shape>
            </w:pict>
          </mc:Fallback>
        </mc:AlternateContent>
      </w:r>
      <w:r w:rsidR="00D11F6C">
        <w:rPr>
          <w:rFonts w:asciiTheme="minorHAnsi" w:eastAsia="Times New Roman" w:hAnsiTheme="minorHAnsi" w:cstheme="minorHAnsi"/>
          <w:noProof/>
        </w:rPr>
        <mc:AlternateContent>
          <mc:Choice Requires="wps">
            <w:drawing>
              <wp:anchor distT="0" distB="0" distL="114300" distR="114300" simplePos="0" relativeHeight="251671551" behindDoc="0" locked="0" layoutInCell="1" allowOverlap="1" wp14:anchorId="6FD3CE9F" wp14:editId="62BA452E">
                <wp:simplePos x="0" y="0"/>
                <wp:positionH relativeFrom="column">
                  <wp:posOffset>4481195</wp:posOffset>
                </wp:positionH>
                <wp:positionV relativeFrom="paragraph">
                  <wp:posOffset>1685925</wp:posOffset>
                </wp:positionV>
                <wp:extent cx="600075" cy="0"/>
                <wp:effectExtent l="0" t="95250" r="0" b="95250"/>
                <wp:wrapNone/>
                <wp:docPr id="13" name="Conector recto de flecha 13"/>
                <wp:cNvGraphicFramePr/>
                <a:graphic xmlns:a="http://schemas.openxmlformats.org/drawingml/2006/main">
                  <a:graphicData uri="http://schemas.microsoft.com/office/word/2010/wordprocessingShape">
                    <wps:wsp>
                      <wps:cNvCnPr/>
                      <wps:spPr>
                        <a:xfrm>
                          <a:off x="0" y="0"/>
                          <a:ext cx="600075" cy="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C982445" id="Conector recto de flecha 13" o:spid="_x0000_s1026" type="#_x0000_t32" style="position:absolute;margin-left:352.85pt;margin-top:132.75pt;width:47.25pt;height:0;z-index:2516715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" strokecolor="#ed7d31 [3205]" strokeweight="2.25pt">
                <v:stroke endarrow="block" joinstyle="miter"/>
              </v:shape>
            </w:pict>
          </mc:Fallback>
        </mc:AlternateContent>
      </w:r>
      <w:r w:rsidR="00D11F6C">
        <w:rPr>
          <w:rFonts w:asciiTheme="minorHAnsi" w:eastAsia="Times New Roman" w:hAnsiTheme="minorHAnsi" w:cstheme="minorHAnsi"/>
          <w:noProof/>
        </w:rPr>
        <mc:AlternateContent>
          <mc:Choice Requires="wps">
            <w:drawing>
              <wp:anchor distT="0" distB="0" distL="114300" distR="114300" simplePos="0" relativeHeight="251668479" behindDoc="0" locked="0" layoutInCell="1" allowOverlap="1" wp14:anchorId="204D1C3E" wp14:editId="54DDDA3A">
                <wp:simplePos x="0" y="0"/>
                <wp:positionH relativeFrom="column">
                  <wp:posOffset>2235835</wp:posOffset>
                </wp:positionH>
                <wp:positionV relativeFrom="paragraph">
                  <wp:posOffset>565312</wp:posOffset>
                </wp:positionV>
                <wp:extent cx="0" cy="1073785"/>
                <wp:effectExtent l="57150" t="38100" r="57150" b="12065"/>
                <wp:wrapNone/>
                <wp:docPr id="3" name="Conector recto de flecha 3"/>
                <wp:cNvGraphicFramePr/>
                <a:graphic xmlns:a="http://schemas.openxmlformats.org/drawingml/2006/main">
                  <a:graphicData uri="http://schemas.microsoft.com/office/word/2010/wordprocessingShape">
                    <wps:wsp>
                      <wps:cNvCnPr/>
                      <wps:spPr>
                        <a:xfrm flipV="1">
                          <a:off x="0" y="0"/>
                          <a:ext cx="0" cy="107378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34C5AB3" id="Conector recto de flecha 3" o:spid="_x0000_s1026" type="#_x0000_t32" style="position:absolute;margin-left:176.05pt;margin-top:44.5pt;width:0;height:84.55pt;flip:y;z-index:2516684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" strokecolor="#ed7d31 [3205]" strokeweight="2.25pt">
                <v:stroke endarrow="block" joinstyle="miter"/>
              </v:shape>
            </w:pict>
          </mc:Fallback>
        </mc:AlternateContent>
      </w:r>
      <w:r w:rsidR="00D11F6C">
        <w:rPr>
          <w:rFonts w:asciiTheme="minorHAnsi" w:eastAsia="Times New Roman" w:hAnsiTheme="minorHAnsi" w:cstheme="minorHAnsi"/>
          <w:noProof/>
        </w:rPr>
        <mc:AlternateContent>
          <mc:Choice Requires="wps">
            <w:drawing>
              <wp:anchor distT="0" distB="0" distL="114300" distR="114300" simplePos="0" relativeHeight="251670527" behindDoc="0" locked="0" layoutInCell="1" allowOverlap="1" wp14:anchorId="493958A1" wp14:editId="74223157">
                <wp:simplePos x="0" y="0"/>
                <wp:positionH relativeFrom="column">
                  <wp:posOffset>6141528</wp:posOffset>
                </wp:positionH>
                <wp:positionV relativeFrom="paragraph">
                  <wp:posOffset>558549</wp:posOffset>
                </wp:positionV>
                <wp:extent cx="0" cy="1073888"/>
                <wp:effectExtent l="57150" t="38100" r="57150" b="12065"/>
                <wp:wrapNone/>
                <wp:docPr id="9" name="Conector recto de flecha 9"/>
                <wp:cNvGraphicFramePr/>
                <a:graphic xmlns:a="http://schemas.openxmlformats.org/drawingml/2006/main">
                  <a:graphicData uri="http://schemas.microsoft.com/office/word/2010/wordprocessingShape">
                    <wps:wsp>
                      <wps:cNvCnPr/>
                      <wps:spPr>
                        <a:xfrm flipV="1">
                          <a:off x="0" y="0"/>
                          <a:ext cx="0" cy="1073888"/>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40FC46A" id="Conector recto de flecha 9" o:spid="_x0000_s1026" type="#_x0000_t32" style="position:absolute;margin-left:483.6pt;margin-top:44pt;width:0;height:84.55pt;flip:y;z-index:2516705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" strokecolor="#ed7d31 [3205]" strokeweight="2.25pt">
                <v:stroke endarrow="block" joinstyle="miter"/>
              </v:shape>
            </w:pict>
          </mc:Fallback>
        </mc:AlternateContent>
      </w:r>
      <w:r w:rsidR="00D423C5" w:rsidRPr="00EE59CF">
        <w:rPr>
          <w:rFonts w:asciiTheme="minorHAnsi" w:eastAsia="Times New Roman" w:hAnsiTheme="minorHAnsi" w:cstheme="minorHAnsi"/>
          <w:noProof/>
          <w:bdr w:val="none" w:sz="0" w:space="0" w:color="auto" w:frame="1"/>
        </w:rPr>
        <w:drawing>
          <wp:inline distT="0" distB="0" distL="0" distR="0" wp14:anchorId="56E53285" wp14:editId="6DC87D16">
            <wp:extent cx="4731300" cy="8302035"/>
            <wp:effectExtent l="5080" t="0" r="0" b="0"/>
            <wp:docPr id="5" name="Imagen 5" descr="https://lh3.googleusercontent.com/EVSUR46625v6zUJNnX-qobMDKkOYhg90G2GELlV9GuxiwOhz3LYmQaMobFPc_joc23EaKBxZGhzm3fyIf2iSoskAS9g7PsRXD0bRLElVR_o887Q0JmFl0KnXgz46xivvYylrOj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EVSUR46625v6zUJNnX-qobMDKkOYhg90G2GELlV9GuxiwOhz3LYmQaMobFPc_joc23EaKBxZGhzm3fyIf2iSoskAS9g7PsRXD0bRLElVR_o887Q0JmFl0KnXgz46xivvYylrOjU=s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749761" cy="8334429"/>
                    </a:xfrm>
                    <a:prstGeom prst="rect">
                      <a:avLst/>
                    </a:prstGeom>
                    <a:noFill/>
                    <a:ln>
                      <a:noFill/>
                    </a:ln>
                  </pic:spPr>
                </pic:pic>
              </a:graphicData>
            </a:graphic>
          </wp:inline>
        </w:drawing>
      </w:r>
      <w:r w:rsidR="00054251">
        <w:rPr>
          <w:rFonts w:asciiTheme="minorHAnsi" w:eastAsia="Times New Roman" w:hAnsiTheme="minorHAnsi" w:cstheme="minorHAnsi"/>
        </w:rPr>
        <w:br/>
      </w:r>
      <w:r w:rsidR="00054251">
        <w:rPr>
          <w:rFonts w:asciiTheme="minorHAnsi" w:eastAsia="Times New Roman" w:hAnsiTheme="minorHAnsi" w:cstheme="minorHAnsi"/>
        </w:rPr>
        <w:br/>
      </w:r>
      <w:r w:rsidR="00054251">
        <w:rPr>
          <w:rFonts w:asciiTheme="minorHAnsi" w:eastAsia="Times New Roman" w:hAnsiTheme="minorHAnsi" w:cstheme="minorHAnsi"/>
        </w:rPr>
        <w:br/>
      </w:r>
    </w:p>
    <w:p w14:paraId="0C53F304" w14:textId="303040ED" w:rsidR="00D423C5" w:rsidRPr="00AF6DA3" w:rsidRDefault="000A3354" w:rsidP="00AF6DA3">
      <w:pPr>
        <w:spacing w:after="240" w:line="360" w:lineRule="auto"/>
        <w:rPr>
          <w:rFonts w:ascii="Arial" w:eastAsia="Times New Roman" w:hAnsi="Arial" w:cs="Arial"/>
          <w:sz w:val="24"/>
          <w:szCs w:val="24"/>
        </w:rPr>
      </w:pPr>
      <w:r w:rsidRPr="00AF6DA3">
        <w:rPr>
          <w:rFonts w:ascii="Arial" w:eastAsia="Times New Roman" w:hAnsi="Arial" w:cs="Arial"/>
          <w:b/>
          <w:bCs/>
          <w:color w:val="000000"/>
          <w:sz w:val="24"/>
          <w:szCs w:val="24"/>
        </w:rPr>
        <w:t>P R O S P E C T O   S I S M O</w:t>
      </w:r>
    </w:p>
    <w:p w14:paraId="5D2AE84E"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b/>
          <w:bCs/>
          <w:color w:val="000000"/>
          <w:sz w:val="24"/>
          <w:szCs w:val="24"/>
          <w:u w:val="single"/>
        </w:rPr>
        <w:t>Emergencia en caso de sismo:</w:t>
      </w:r>
    </w:p>
    <w:p w14:paraId="521EDD1D" w14:textId="77777777" w:rsidR="00D423C5" w:rsidRPr="00AF6DA3" w:rsidRDefault="00D423C5" w:rsidP="00AF6DA3">
      <w:pPr>
        <w:spacing w:after="0" w:line="360" w:lineRule="auto"/>
        <w:rPr>
          <w:rFonts w:ascii="Arial" w:eastAsia="Times New Roman" w:hAnsi="Arial" w:cs="Arial"/>
          <w:sz w:val="24"/>
          <w:szCs w:val="24"/>
        </w:rPr>
      </w:pPr>
    </w:p>
    <w:p w14:paraId="05158724" w14:textId="77777777" w:rsidR="00D423C5" w:rsidRPr="00AF6DA3" w:rsidRDefault="00D423C5" w:rsidP="00AF6DA3">
      <w:pPr>
        <w:spacing w:after="0" w:line="360" w:lineRule="auto"/>
        <w:ind w:left="540"/>
        <w:jc w:val="both"/>
        <w:rPr>
          <w:rFonts w:ascii="Arial" w:eastAsia="Times New Roman" w:hAnsi="Arial" w:cs="Arial"/>
          <w:sz w:val="24"/>
          <w:szCs w:val="24"/>
        </w:rPr>
      </w:pPr>
      <w:r w:rsidRPr="00AF6DA3">
        <w:rPr>
          <w:rFonts w:ascii="Arial" w:eastAsia="Times New Roman" w:hAnsi="Arial" w:cs="Arial"/>
          <w:color w:val="000000"/>
          <w:sz w:val="24"/>
          <w:szCs w:val="24"/>
          <w:u w:val="single"/>
        </w:rPr>
        <w:t>Recomendaciones generales. </w:t>
      </w:r>
    </w:p>
    <w:p w14:paraId="25EE2F3F" w14:textId="77777777" w:rsidR="00D423C5" w:rsidRPr="00AF6DA3" w:rsidRDefault="00D423C5" w:rsidP="00795654">
      <w:pPr>
        <w:numPr>
          <w:ilvl w:val="0"/>
          <w:numId w:val="27"/>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Mantener las salas limpias y libres de obstáculos que impidan la evacuación.</w:t>
      </w:r>
    </w:p>
    <w:p w14:paraId="3D973C15" w14:textId="77777777" w:rsidR="00D423C5" w:rsidRPr="00AF6DA3" w:rsidRDefault="00D423C5" w:rsidP="00795654">
      <w:pPr>
        <w:numPr>
          <w:ilvl w:val="0"/>
          <w:numId w:val="27"/>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Mantener los pasillos libres de obstáculos.</w:t>
      </w:r>
    </w:p>
    <w:p w14:paraId="6DE8D44F" w14:textId="77777777" w:rsidR="00D423C5" w:rsidRPr="00AF6DA3" w:rsidRDefault="00D423C5" w:rsidP="00795654">
      <w:pPr>
        <w:numPr>
          <w:ilvl w:val="0"/>
          <w:numId w:val="27"/>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Evitar el almacenamiento de objetos de gran peso y tamaño en lugares altos.</w:t>
      </w:r>
    </w:p>
    <w:p w14:paraId="1825BD02" w14:textId="77777777" w:rsidR="00D423C5" w:rsidRPr="00AF6DA3" w:rsidRDefault="00D423C5" w:rsidP="00795654">
      <w:pPr>
        <w:numPr>
          <w:ilvl w:val="0"/>
          <w:numId w:val="27"/>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No actuar impulsivamente ya que aumenta el riesgo de lesiones.</w:t>
      </w:r>
    </w:p>
    <w:p w14:paraId="7AD0B530" w14:textId="77777777" w:rsidR="00D423C5" w:rsidRPr="00AF6DA3" w:rsidRDefault="00D423C5" w:rsidP="00795654">
      <w:pPr>
        <w:numPr>
          <w:ilvl w:val="0"/>
          <w:numId w:val="27"/>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El docente a cargo o adulto que esté a cargo debe mantener un ambiente de calma.</w:t>
      </w:r>
    </w:p>
    <w:p w14:paraId="33C3ECDF" w14:textId="77777777" w:rsidR="00D423C5" w:rsidRPr="00AF6DA3" w:rsidRDefault="00D423C5" w:rsidP="00795654">
      <w:pPr>
        <w:numPr>
          <w:ilvl w:val="0"/>
          <w:numId w:val="27"/>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El docente a cargo del curso designará a uno o más estudiantes para ayudar a otros que tengan dificultad para desplazarse.</w:t>
      </w:r>
    </w:p>
    <w:p w14:paraId="7E62F95B" w14:textId="77777777" w:rsidR="00D423C5" w:rsidRPr="00AF6DA3" w:rsidRDefault="00D423C5" w:rsidP="00AF6DA3">
      <w:pPr>
        <w:spacing w:after="0" w:line="360" w:lineRule="auto"/>
        <w:rPr>
          <w:rFonts w:ascii="Arial" w:eastAsia="Times New Roman" w:hAnsi="Arial" w:cs="Arial"/>
          <w:sz w:val="24"/>
          <w:szCs w:val="24"/>
        </w:rPr>
      </w:pPr>
    </w:p>
    <w:p w14:paraId="360509CD" w14:textId="2338A1F4" w:rsidR="00D423C5" w:rsidRPr="00AF6DA3" w:rsidRDefault="00AF6DA3" w:rsidP="00AF6DA3">
      <w:pPr>
        <w:spacing w:after="0" w:line="360" w:lineRule="auto"/>
        <w:ind w:left="540"/>
        <w:jc w:val="both"/>
        <w:rPr>
          <w:rFonts w:ascii="Arial" w:eastAsia="Times New Roman" w:hAnsi="Arial" w:cs="Arial"/>
          <w:b/>
          <w:sz w:val="24"/>
          <w:szCs w:val="24"/>
        </w:rPr>
      </w:pPr>
      <w:r w:rsidRPr="00AF6DA3">
        <w:rPr>
          <w:rFonts w:ascii="Arial" w:eastAsia="Times New Roman" w:hAnsi="Arial" w:cs="Arial"/>
          <w:b/>
          <w:color w:val="000000"/>
          <w:sz w:val="24"/>
          <w:szCs w:val="24"/>
        </w:rPr>
        <w:t>DURANTE EL SISMO</w:t>
      </w:r>
    </w:p>
    <w:p w14:paraId="7A55CD1E"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Suspender cualquier actividad que se esté realizando.</w:t>
      </w:r>
    </w:p>
    <w:p w14:paraId="48AAFB53"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Conservar la calma y controlar los brotes de pánico que se puedan generar.</w:t>
      </w:r>
    </w:p>
    <w:p w14:paraId="627869B4"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Mantener silencio.</w:t>
      </w:r>
    </w:p>
    <w:p w14:paraId="407C1454"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El docente debe abrir las puertas de salida de la sala en caso de ser necesaria la evacuación.</w:t>
      </w:r>
    </w:p>
    <w:p w14:paraId="7324B09B"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Los estudiantes deben alejarse de las ventanas, ya que la vibración puede ocasionar la ruptura de los vidrios.</w:t>
      </w:r>
    </w:p>
    <w:p w14:paraId="61981F32"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Los estudiantes que realizan actividades en talleres o laboratorios, deberán cortar la electricidad de los equipos o máquinas y cortar también el suministro de gas.</w:t>
      </w:r>
    </w:p>
    <w:p w14:paraId="23F1A8CB"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Durante el sismo no se debe evacuar si es de baja magnitud</w:t>
      </w:r>
      <w:r w:rsidRPr="00AF6DA3">
        <w:rPr>
          <w:rFonts w:ascii="Arial" w:eastAsia="Times New Roman" w:hAnsi="Arial" w:cs="Arial"/>
          <w:b/>
          <w:bCs/>
          <w:color w:val="000000"/>
          <w:sz w:val="24"/>
          <w:szCs w:val="24"/>
        </w:rPr>
        <w:t>,</w:t>
      </w:r>
      <w:r w:rsidRPr="00AF6DA3">
        <w:rPr>
          <w:rFonts w:ascii="Arial" w:eastAsia="Times New Roman" w:hAnsi="Arial" w:cs="Arial"/>
          <w:color w:val="000000"/>
          <w:sz w:val="24"/>
          <w:szCs w:val="24"/>
        </w:rPr>
        <w:t xml:space="preserve"> solo en casos puntuales como daños visibles y considerables en la edificación tales como caída de muros, fractura de columnas.</w:t>
      </w:r>
    </w:p>
    <w:p w14:paraId="08E52F3E"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 xml:space="preserve">Si los estudiantes se encuentran dentro de los </w:t>
      </w:r>
      <w:r w:rsidRPr="00AF6DA3">
        <w:rPr>
          <w:rFonts w:ascii="Arial" w:eastAsia="Times New Roman" w:hAnsi="Arial" w:cs="Arial"/>
          <w:b/>
          <w:bCs/>
          <w:color w:val="000000"/>
          <w:sz w:val="24"/>
          <w:szCs w:val="24"/>
        </w:rPr>
        <w:t>vehículos de transporte</w:t>
      </w:r>
      <w:r w:rsidRPr="00AF6DA3">
        <w:rPr>
          <w:rFonts w:ascii="Arial" w:eastAsia="Times New Roman" w:hAnsi="Arial" w:cs="Arial"/>
          <w:color w:val="000000"/>
          <w:sz w:val="24"/>
          <w:szCs w:val="24"/>
        </w:rPr>
        <w:t>, la labor de desocuparlos tomará seguramente más tiempo de lo que dure el evento por lo tanto</w:t>
      </w:r>
      <w:r w:rsidRPr="00AF6DA3">
        <w:rPr>
          <w:rFonts w:ascii="Arial" w:eastAsia="Times New Roman" w:hAnsi="Arial" w:cs="Arial"/>
          <w:b/>
          <w:bCs/>
          <w:color w:val="000000"/>
          <w:sz w:val="24"/>
          <w:szCs w:val="24"/>
        </w:rPr>
        <w:t xml:space="preserve"> se debe permanecer dentro</w:t>
      </w:r>
      <w:r w:rsidRPr="00AF6DA3">
        <w:rPr>
          <w:rFonts w:ascii="Arial" w:eastAsia="Times New Roman" w:hAnsi="Arial" w:cs="Arial"/>
          <w:color w:val="000000"/>
          <w:sz w:val="24"/>
          <w:szCs w:val="24"/>
        </w:rPr>
        <w:t>.</w:t>
      </w:r>
    </w:p>
    <w:p w14:paraId="5B52198A"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el área externa del establecimiento alejarse de paredes, postes, árboles altos, cables eléctricos y otros elementos que puedan caerse.</w:t>
      </w:r>
    </w:p>
    <w:p w14:paraId="77AAAFED" w14:textId="77777777" w:rsidR="00D423C5"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Los encargados de casino y cocina deben conocer dónde están las llaves de paso del gas, agua y electricidad y cerciorarse de cerrarlas y suspenderlas.</w:t>
      </w:r>
    </w:p>
    <w:p w14:paraId="67D1C94D" w14:textId="77777777" w:rsidR="00EE5E90" w:rsidRPr="00AF6DA3" w:rsidRDefault="00D423C5" w:rsidP="00795654">
      <w:pPr>
        <w:numPr>
          <w:ilvl w:val="0"/>
          <w:numId w:val="28"/>
        </w:numPr>
        <w:tabs>
          <w:tab w:val="clear" w:pos="720"/>
          <w:tab w:val="num" w:pos="993"/>
        </w:tabs>
        <w:spacing w:after="0" w:line="360" w:lineRule="auto"/>
        <w:ind w:left="900"/>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caso de encontrarse en el casino, patio, fotocopiadora o taller, debe seguir las instrucciones antes mencionadas y seguir la señalización para evacuar en dirección a la Zona de seguridad designada a su área.</w:t>
      </w:r>
    </w:p>
    <w:p w14:paraId="1C550AC9" w14:textId="77777777" w:rsidR="00EE5E90" w:rsidRPr="00AF6DA3" w:rsidRDefault="00EE5E90" w:rsidP="00AF6DA3">
      <w:pPr>
        <w:spacing w:after="0" w:line="360" w:lineRule="auto"/>
        <w:ind w:left="540"/>
        <w:jc w:val="both"/>
        <w:textAlignment w:val="baseline"/>
        <w:rPr>
          <w:rFonts w:ascii="Arial" w:eastAsia="Times New Roman" w:hAnsi="Arial" w:cs="Arial"/>
          <w:color w:val="000000"/>
          <w:sz w:val="24"/>
          <w:szCs w:val="24"/>
        </w:rPr>
      </w:pPr>
    </w:p>
    <w:p w14:paraId="370B47CB" w14:textId="68C194F2" w:rsidR="00D423C5" w:rsidRPr="00AF6DA3" w:rsidRDefault="00AF6DA3" w:rsidP="00AF6DA3">
      <w:pPr>
        <w:spacing w:after="0" w:line="360" w:lineRule="auto"/>
        <w:ind w:left="540"/>
        <w:jc w:val="both"/>
        <w:textAlignment w:val="baseline"/>
        <w:rPr>
          <w:rFonts w:ascii="Arial" w:eastAsia="Times New Roman" w:hAnsi="Arial" w:cs="Arial"/>
          <w:b/>
          <w:sz w:val="24"/>
          <w:szCs w:val="24"/>
        </w:rPr>
      </w:pPr>
      <w:r>
        <w:rPr>
          <w:rFonts w:ascii="Arial" w:eastAsia="Times New Roman" w:hAnsi="Arial" w:cs="Arial"/>
          <w:b/>
          <w:color w:val="000000"/>
          <w:sz w:val="24"/>
          <w:szCs w:val="24"/>
        </w:rPr>
        <w:t>DESPUÉS DEL SISMO</w:t>
      </w:r>
    </w:p>
    <w:p w14:paraId="46CDF7A2" w14:textId="77777777"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Permanecer en silencio y alerta a las instrucciones dadas.</w:t>
      </w:r>
    </w:p>
    <w:p w14:paraId="66A1E73A" w14:textId="058B7493"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Verificar que la vía de evacuación se encuentre libre de obstáculos que impidan el desplazamiento.</w:t>
      </w:r>
      <w:r w:rsidRPr="00AF6DA3">
        <w:rPr>
          <w:rFonts w:ascii="Arial" w:eastAsia="Times New Roman" w:hAnsi="Arial" w:cs="Arial"/>
          <w:b/>
          <w:bCs/>
          <w:color w:val="000000"/>
          <w:sz w:val="24"/>
          <w:szCs w:val="24"/>
        </w:rPr>
        <w:tab/>
      </w:r>
    </w:p>
    <w:p w14:paraId="6C30930E" w14:textId="430BB5FC"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 xml:space="preserve">Evacuar </w:t>
      </w:r>
      <w:r w:rsidR="0083417A" w:rsidRPr="00AF6DA3">
        <w:rPr>
          <w:rFonts w:ascii="Arial" w:eastAsia="Times New Roman" w:hAnsi="Arial" w:cs="Arial"/>
          <w:color w:val="000000"/>
          <w:sz w:val="24"/>
          <w:szCs w:val="24"/>
        </w:rPr>
        <w:t>rápido,</w:t>
      </w:r>
      <w:r w:rsidRPr="00AF6DA3">
        <w:rPr>
          <w:rFonts w:ascii="Arial" w:eastAsia="Times New Roman" w:hAnsi="Arial" w:cs="Arial"/>
          <w:color w:val="000000"/>
          <w:sz w:val="24"/>
          <w:szCs w:val="24"/>
        </w:rPr>
        <w:t xml:space="preserve"> pero sin correr, manteniendo la calma, el orden y en silencio, se debe evitar el producir aglomeraciones.</w:t>
      </w:r>
    </w:p>
    <w:p w14:paraId="1E866B03" w14:textId="77777777"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Cada profesor deberá asegurarse de que todos los estudiantes evacuen la sala siendo este el último en salir y verificar que se encuentren todos los estudiantes del curso a su cargo, ya sea contándoles o pasando lista.</w:t>
      </w:r>
    </w:p>
    <w:p w14:paraId="25C40D5C" w14:textId="77777777"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el caso que el curso no se encuentre en su sala, deberá dirigirse a la Zona de Seguridad correspondiente a la sala o patio en el que se encuentre.</w:t>
      </w:r>
    </w:p>
    <w:p w14:paraId="6D414FE5" w14:textId="77777777"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caso de atrapamiento, se debe utilizar una señal visible o sonora.</w:t>
      </w:r>
    </w:p>
    <w:p w14:paraId="7DA2FD59" w14:textId="77777777"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Suspenderán la energía eléctrica y gas las personas asignadas con estas tareas, hasta estar seguro que no hay desperfectos.</w:t>
      </w:r>
    </w:p>
    <w:p w14:paraId="70DE3498" w14:textId="77777777"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Si se detectan focos de incendio se debe informar de inmediato.</w:t>
      </w:r>
    </w:p>
    <w:p w14:paraId="17948F67" w14:textId="77777777"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Observar si hay personas heridas, no mover a los lesionados a no ser que estén en peligro de sufrir nuevas heridas.</w:t>
      </w:r>
    </w:p>
    <w:p w14:paraId="394E105A" w14:textId="77777777"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Se debe esperar 30 minutos en la Zona de Seguridad por posibles réplicas.</w:t>
      </w:r>
    </w:p>
    <w:p w14:paraId="02D60D70" w14:textId="77777777" w:rsidR="00D423C5" w:rsidRPr="00AF6DA3" w:rsidRDefault="00D423C5" w:rsidP="00795654">
      <w:pPr>
        <w:numPr>
          <w:ilvl w:val="0"/>
          <w:numId w:val="29"/>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Se evaluarán las condiciones del edificio y se tomará la decisión de volver a las salas.</w:t>
      </w:r>
    </w:p>
    <w:p w14:paraId="333CE4B7" w14:textId="77777777" w:rsidR="00AF6DA3" w:rsidRDefault="00AF6DA3" w:rsidP="00AF6DA3">
      <w:pPr>
        <w:spacing w:after="240" w:line="360" w:lineRule="auto"/>
        <w:rPr>
          <w:rFonts w:ascii="Arial" w:eastAsia="Times New Roman" w:hAnsi="Arial" w:cs="Arial"/>
          <w:sz w:val="24"/>
          <w:szCs w:val="24"/>
        </w:rPr>
      </w:pPr>
    </w:p>
    <w:p w14:paraId="497E6212" w14:textId="30C5E708" w:rsidR="00D423C5" w:rsidRPr="00AF6DA3" w:rsidRDefault="00895261" w:rsidP="00AF6DA3">
      <w:pPr>
        <w:spacing w:after="240" w:line="360" w:lineRule="auto"/>
        <w:rPr>
          <w:rFonts w:ascii="Arial" w:eastAsia="Times New Roman" w:hAnsi="Arial" w:cs="Arial"/>
          <w:sz w:val="24"/>
          <w:szCs w:val="24"/>
        </w:rPr>
      </w:pPr>
      <w:r w:rsidRPr="00AF6DA3">
        <w:rPr>
          <w:rFonts w:ascii="Arial" w:eastAsia="Times New Roman" w:hAnsi="Arial" w:cs="Arial"/>
          <w:b/>
          <w:bCs/>
          <w:color w:val="000000"/>
          <w:sz w:val="24"/>
          <w:szCs w:val="24"/>
        </w:rPr>
        <w:t>P R O S P E C T O   I N C E N D I O</w:t>
      </w:r>
    </w:p>
    <w:p w14:paraId="5F43873A" w14:textId="2E5786BD" w:rsidR="00D423C5" w:rsidRPr="00AF6DA3" w:rsidRDefault="00D423C5" w:rsidP="00AF6DA3">
      <w:pPr>
        <w:spacing w:after="240" w:line="360" w:lineRule="auto"/>
        <w:rPr>
          <w:rFonts w:ascii="Arial" w:eastAsia="Times New Roman" w:hAnsi="Arial" w:cs="Arial"/>
          <w:sz w:val="24"/>
          <w:szCs w:val="24"/>
        </w:rPr>
      </w:pPr>
      <w:r w:rsidRPr="00AF6DA3">
        <w:rPr>
          <w:rFonts w:ascii="Arial" w:eastAsia="Times New Roman" w:hAnsi="Arial" w:cs="Arial"/>
          <w:b/>
          <w:bCs/>
          <w:color w:val="000000"/>
          <w:sz w:val="24"/>
          <w:szCs w:val="24"/>
          <w:u w:val="single"/>
        </w:rPr>
        <w:t>Emergencia en caso de incendio</w:t>
      </w:r>
    </w:p>
    <w:p w14:paraId="3CA7AC9D" w14:textId="77777777" w:rsidR="00D423C5" w:rsidRPr="00AF6DA3" w:rsidRDefault="00D423C5" w:rsidP="00AF6DA3">
      <w:pPr>
        <w:spacing w:after="0" w:line="360" w:lineRule="auto"/>
        <w:rPr>
          <w:rFonts w:ascii="Arial" w:eastAsia="Times New Roman" w:hAnsi="Arial" w:cs="Arial"/>
          <w:sz w:val="24"/>
          <w:szCs w:val="24"/>
        </w:rPr>
      </w:pPr>
    </w:p>
    <w:p w14:paraId="0795D622"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Recomendaciones generales</w:t>
      </w:r>
    </w:p>
    <w:p w14:paraId="1A449AB0" w14:textId="77777777" w:rsidR="00D423C5" w:rsidRPr="00AF6DA3" w:rsidRDefault="00D423C5" w:rsidP="00795654">
      <w:pPr>
        <w:numPr>
          <w:ilvl w:val="0"/>
          <w:numId w:val="30"/>
        </w:numPr>
        <w:tabs>
          <w:tab w:val="clear" w:pos="720"/>
          <w:tab w:val="num" w:pos="993"/>
        </w:tabs>
        <w:spacing w:before="135"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Mantener siempre los extintores y la red húmeda en buen estado y libres de obstáculos.</w:t>
      </w:r>
    </w:p>
    <w:p w14:paraId="54EF1E97" w14:textId="77777777" w:rsidR="00D423C5" w:rsidRPr="00AF6DA3" w:rsidRDefault="00D423C5" w:rsidP="00795654">
      <w:pPr>
        <w:numPr>
          <w:ilvl w:val="0"/>
          <w:numId w:val="30"/>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Los equipos de control y combate de incendios deben estar debidamente señalizados.</w:t>
      </w:r>
    </w:p>
    <w:p w14:paraId="747559B9" w14:textId="77777777" w:rsidR="00D423C5" w:rsidRPr="00AF6DA3" w:rsidRDefault="00D423C5" w:rsidP="00795654">
      <w:pPr>
        <w:numPr>
          <w:ilvl w:val="0"/>
          <w:numId w:val="30"/>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el laboratorio de química la persona encargada del uso debe confeccionar un inventario con los productos inflamables que se poseen y mantenerlo en un lugar de fácil acceso.</w:t>
      </w:r>
    </w:p>
    <w:p w14:paraId="55000A5D" w14:textId="77777777" w:rsidR="00D423C5" w:rsidRPr="00AF6DA3" w:rsidRDefault="00D423C5" w:rsidP="00795654">
      <w:pPr>
        <w:numPr>
          <w:ilvl w:val="0"/>
          <w:numId w:val="30"/>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Realizar revisiones periódicas de las instalaciones eléctricas y de gas. </w:t>
      </w:r>
    </w:p>
    <w:p w14:paraId="7D9A6ADF" w14:textId="77777777" w:rsidR="00D423C5" w:rsidRPr="00AF6DA3" w:rsidRDefault="00D423C5" w:rsidP="00795654">
      <w:pPr>
        <w:numPr>
          <w:ilvl w:val="0"/>
          <w:numId w:val="30"/>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Realizar capacitaciones permanentes a los encargados de mantención y a la Dirección.</w:t>
      </w:r>
    </w:p>
    <w:p w14:paraId="2802EC18" w14:textId="77777777" w:rsidR="00D423C5" w:rsidRPr="00AF6DA3" w:rsidRDefault="00D423C5" w:rsidP="00795654">
      <w:pPr>
        <w:numPr>
          <w:ilvl w:val="0"/>
          <w:numId w:val="30"/>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Al producirse un principio de incendio se debe informar a los encargados de mantención y a la Dirección para proceder a su control con rapidez utilizando los extintores y ó Red Húmeda.</w:t>
      </w:r>
    </w:p>
    <w:p w14:paraId="13280A98" w14:textId="77777777" w:rsidR="00D423C5" w:rsidRPr="00AF6DA3" w:rsidRDefault="00D423C5" w:rsidP="00795654">
      <w:pPr>
        <w:numPr>
          <w:ilvl w:val="0"/>
          <w:numId w:val="30"/>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Junto con la alarma interna de evacuación el personal asignado procederá a llamar a los Bomberos y Carabineros. </w:t>
      </w:r>
    </w:p>
    <w:p w14:paraId="022B33B4" w14:textId="77777777" w:rsidR="00D423C5" w:rsidRPr="00AF6DA3" w:rsidRDefault="00D423C5" w:rsidP="00795654">
      <w:pPr>
        <w:numPr>
          <w:ilvl w:val="0"/>
          <w:numId w:val="30"/>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El docente debe designar a uno o más estudiantes para ayudar a otros que tengan dificultad para desplazarse.</w:t>
      </w:r>
    </w:p>
    <w:p w14:paraId="53A718BF"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sz w:val="24"/>
          <w:szCs w:val="24"/>
        </w:rPr>
        <w:t> </w:t>
      </w:r>
    </w:p>
    <w:p w14:paraId="4C6D363F"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sz w:val="24"/>
          <w:szCs w:val="24"/>
        </w:rPr>
        <w:t> </w:t>
      </w:r>
    </w:p>
    <w:p w14:paraId="14C6FE15" w14:textId="4F959D08" w:rsidR="00D423C5" w:rsidRPr="00AF6DA3" w:rsidRDefault="00AF6DA3" w:rsidP="00AF6DA3">
      <w:pPr>
        <w:spacing w:after="135" w:line="360" w:lineRule="auto"/>
        <w:jc w:val="both"/>
        <w:rPr>
          <w:rFonts w:ascii="Arial" w:eastAsia="Times New Roman" w:hAnsi="Arial" w:cs="Arial"/>
          <w:sz w:val="24"/>
          <w:szCs w:val="24"/>
        </w:rPr>
      </w:pPr>
      <w:r w:rsidRPr="00AF6DA3">
        <w:rPr>
          <w:rFonts w:ascii="Arial" w:eastAsia="Times New Roman" w:hAnsi="Arial" w:cs="Arial"/>
          <w:b/>
          <w:color w:val="000000"/>
          <w:sz w:val="24"/>
          <w:szCs w:val="24"/>
        </w:rPr>
        <w:t>DURANTE EL INCENDIO</w:t>
      </w:r>
    </w:p>
    <w:p w14:paraId="310E3463" w14:textId="77777777" w:rsidR="00D423C5" w:rsidRPr="00AF6DA3" w:rsidRDefault="00D423C5" w:rsidP="00795654">
      <w:pPr>
        <w:numPr>
          <w:ilvl w:val="0"/>
          <w:numId w:val="31"/>
        </w:numPr>
        <w:tabs>
          <w:tab w:val="clear" w:pos="720"/>
          <w:tab w:val="num" w:pos="993"/>
        </w:tabs>
        <w:spacing w:before="135"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Suspender inmediatamente cualquier actividad que se esté realizando.</w:t>
      </w:r>
    </w:p>
    <w:p w14:paraId="08FC7BC1" w14:textId="77777777"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Mantenerse en silencio y atento a las instrucciones.</w:t>
      </w:r>
    </w:p>
    <w:p w14:paraId="59246105" w14:textId="77777777"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el caso de que el fuego se produzca en donde usted se encuentra o aledaño se debe evacuar de inmediato.</w:t>
      </w:r>
    </w:p>
    <w:p w14:paraId="63AAE8B6" w14:textId="2E0603DE"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Evacuar el lugar rápidamente pero no correr.</w:t>
      </w:r>
    </w:p>
    <w:p w14:paraId="2EAE7D89" w14:textId="77777777"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No producir aglomeración.</w:t>
      </w:r>
    </w:p>
    <w:p w14:paraId="7712CE6D" w14:textId="77777777"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No detenerse, mantenerse en silencio y calmado.</w:t>
      </w:r>
    </w:p>
    <w:p w14:paraId="27862DC0" w14:textId="77777777"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No devolverse a la sala por algún objeto olvidado.</w:t>
      </w:r>
    </w:p>
    <w:p w14:paraId="6195E5DB" w14:textId="77777777"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Cada profesor debe asegurarse de que todos los estudiantes evacuen la sala siendo éste el último en salir y verificar que se encuentren todos los alumnos del curso a su cargo, contando o pasando la lista.</w:t>
      </w:r>
    </w:p>
    <w:p w14:paraId="4E9FEADC" w14:textId="77777777"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Si se encuentra en un lugar con humo debe salir agachado cubriéndose nariz y boca con alguna tela.</w:t>
      </w:r>
    </w:p>
    <w:p w14:paraId="6801CDC4" w14:textId="77777777"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Ubicarse en la Zona de Seguridad designada y esperar a que se normalice la situación.</w:t>
      </w:r>
    </w:p>
    <w:p w14:paraId="283FBBDC" w14:textId="77777777" w:rsidR="00D423C5"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el caso de que el curso no se encuentre en su sala, debe dirigirse a la Zona de Seguridad de la sala o patio correspondiente.</w:t>
      </w:r>
    </w:p>
    <w:p w14:paraId="035BFAFA" w14:textId="725E8F74" w:rsidR="00F27332" w:rsidRPr="00AF6DA3" w:rsidRDefault="00D423C5" w:rsidP="00795654">
      <w:pPr>
        <w:numPr>
          <w:ilvl w:val="0"/>
          <w:numId w:val="31"/>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 xml:space="preserve">Si se encuentra en un lugar que no corresponde a sala, </w:t>
      </w:r>
      <w:r w:rsidR="00F27332" w:rsidRPr="00AF6DA3">
        <w:rPr>
          <w:rFonts w:ascii="Arial" w:eastAsia="Times New Roman" w:hAnsi="Arial" w:cs="Arial"/>
          <w:color w:val="000000"/>
          <w:sz w:val="24"/>
          <w:szCs w:val="24"/>
        </w:rPr>
        <w:t>seguir las</w:t>
      </w:r>
      <w:r w:rsidRPr="00AF6DA3">
        <w:rPr>
          <w:rFonts w:ascii="Arial" w:eastAsia="Times New Roman" w:hAnsi="Arial" w:cs="Arial"/>
          <w:color w:val="000000"/>
          <w:sz w:val="24"/>
          <w:szCs w:val="24"/>
        </w:rPr>
        <w:t xml:space="preserve"> instrucciones y la señalización a la zona de seguridad asignada.</w:t>
      </w:r>
    </w:p>
    <w:p w14:paraId="7186A62F" w14:textId="2305B632" w:rsidR="00D423C5" w:rsidRPr="00AF6DA3" w:rsidRDefault="00D423C5" w:rsidP="00AF6DA3">
      <w:pPr>
        <w:spacing w:after="240" w:line="360" w:lineRule="auto"/>
        <w:rPr>
          <w:rFonts w:ascii="Arial" w:eastAsia="Times New Roman" w:hAnsi="Arial" w:cs="Arial"/>
          <w:sz w:val="24"/>
          <w:szCs w:val="24"/>
        </w:rPr>
      </w:pPr>
    </w:p>
    <w:p w14:paraId="55A25860" w14:textId="1CE26A3B" w:rsidR="00D423C5" w:rsidRPr="00AF6DA3" w:rsidRDefault="00AF6DA3" w:rsidP="00AF6DA3">
      <w:pPr>
        <w:spacing w:before="135" w:after="135" w:line="360" w:lineRule="auto"/>
        <w:jc w:val="both"/>
        <w:rPr>
          <w:rFonts w:ascii="Arial" w:eastAsia="Times New Roman" w:hAnsi="Arial" w:cs="Arial"/>
          <w:b/>
          <w:sz w:val="24"/>
          <w:szCs w:val="24"/>
        </w:rPr>
      </w:pPr>
      <w:r w:rsidRPr="00AF6DA3">
        <w:rPr>
          <w:rFonts w:ascii="Arial" w:eastAsia="Times New Roman" w:hAnsi="Arial" w:cs="Arial"/>
          <w:b/>
          <w:color w:val="000000"/>
          <w:sz w:val="24"/>
          <w:szCs w:val="24"/>
        </w:rPr>
        <w:t>DESPUÉS DEL INCENDIO</w:t>
      </w:r>
    </w:p>
    <w:p w14:paraId="50254C17" w14:textId="77777777" w:rsidR="00D423C5" w:rsidRPr="00AF6DA3" w:rsidRDefault="00D423C5" w:rsidP="00795654">
      <w:pPr>
        <w:numPr>
          <w:ilvl w:val="0"/>
          <w:numId w:val="32"/>
        </w:numPr>
        <w:tabs>
          <w:tab w:val="clear" w:pos="720"/>
          <w:tab w:val="num" w:pos="993"/>
        </w:tabs>
        <w:spacing w:before="135"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Mantenerse en su Zona de Seguridad.</w:t>
      </w:r>
    </w:p>
    <w:p w14:paraId="41E4F9CE" w14:textId="77777777" w:rsidR="00D423C5" w:rsidRPr="00AF6DA3" w:rsidRDefault="00D423C5" w:rsidP="00795654">
      <w:pPr>
        <w:numPr>
          <w:ilvl w:val="0"/>
          <w:numId w:val="32"/>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Tranquilizar a los estudiantes que se encuentren muy asustados.</w:t>
      </w:r>
    </w:p>
    <w:p w14:paraId="08501973" w14:textId="77777777" w:rsidR="00D423C5" w:rsidRPr="00AF6DA3" w:rsidRDefault="00D423C5" w:rsidP="00795654">
      <w:pPr>
        <w:numPr>
          <w:ilvl w:val="0"/>
          <w:numId w:val="32"/>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No relatar historias de desastres ocurridos ya que puede asustar más a las personas.</w:t>
      </w:r>
    </w:p>
    <w:p w14:paraId="03ECFA71" w14:textId="77777777" w:rsidR="00D423C5" w:rsidRPr="00AF6DA3" w:rsidRDefault="00D423C5" w:rsidP="00795654">
      <w:pPr>
        <w:numPr>
          <w:ilvl w:val="0"/>
          <w:numId w:val="32"/>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Cada docente debe verificar que se encuentre la totalidad de los alumnos del curso a su cargo contándoles o pasando la lista del curso.</w:t>
      </w:r>
    </w:p>
    <w:p w14:paraId="3550743A" w14:textId="77777777" w:rsidR="00D423C5" w:rsidRPr="00AF6DA3" w:rsidRDefault="00D423C5" w:rsidP="00795654">
      <w:pPr>
        <w:numPr>
          <w:ilvl w:val="0"/>
          <w:numId w:val="32"/>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No obstruir la labor de los Bomberos.</w:t>
      </w:r>
    </w:p>
    <w:p w14:paraId="6A87B13B" w14:textId="77777777" w:rsidR="00D423C5" w:rsidRPr="00AF6DA3" w:rsidRDefault="00D423C5" w:rsidP="00795654">
      <w:pPr>
        <w:numPr>
          <w:ilvl w:val="0"/>
          <w:numId w:val="32"/>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Cerciorarse de que no ha quedado ningún foco de nuevos incendios.</w:t>
      </w:r>
    </w:p>
    <w:p w14:paraId="72A70E4E" w14:textId="77777777" w:rsidR="00D423C5" w:rsidRPr="00AF6DA3" w:rsidRDefault="00D423C5" w:rsidP="00795654">
      <w:pPr>
        <w:numPr>
          <w:ilvl w:val="0"/>
          <w:numId w:val="32"/>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caso de ser necesario se procederá a la evacuación del recinto hacia la calle.</w:t>
      </w:r>
    </w:p>
    <w:p w14:paraId="0DDCB96E" w14:textId="77777777" w:rsidR="00D423C5" w:rsidRPr="00AF6DA3" w:rsidRDefault="00D423C5" w:rsidP="00795654">
      <w:pPr>
        <w:numPr>
          <w:ilvl w:val="0"/>
          <w:numId w:val="32"/>
        </w:numPr>
        <w:tabs>
          <w:tab w:val="clear" w:pos="720"/>
          <w:tab w:val="num" w:pos="993"/>
        </w:tabs>
        <w:spacing w:after="135"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Una vez apagado el incendio, cerciorarse a través de personal experto, que la estructura no haya sufrido debilitamiento.</w:t>
      </w:r>
    </w:p>
    <w:p w14:paraId="5BB926B6" w14:textId="711F2107" w:rsidR="00D423C5" w:rsidRPr="00AF6DA3" w:rsidRDefault="00895261" w:rsidP="00AF6DA3">
      <w:pPr>
        <w:spacing w:before="135" w:after="0" w:line="360" w:lineRule="auto"/>
        <w:jc w:val="both"/>
        <w:rPr>
          <w:rFonts w:ascii="Arial" w:eastAsia="Times New Roman" w:hAnsi="Arial" w:cs="Arial"/>
          <w:sz w:val="24"/>
          <w:szCs w:val="24"/>
        </w:rPr>
      </w:pPr>
      <w:r w:rsidRPr="00AF6DA3">
        <w:rPr>
          <w:rFonts w:ascii="Arial" w:eastAsia="Times New Roman" w:hAnsi="Arial" w:cs="Arial"/>
          <w:b/>
          <w:bCs/>
          <w:color w:val="000000"/>
          <w:sz w:val="24"/>
          <w:szCs w:val="24"/>
        </w:rPr>
        <w:t>P R O S P E C T O   F U G A   D E   G A S</w:t>
      </w:r>
    </w:p>
    <w:p w14:paraId="00E7B259" w14:textId="27A88A85" w:rsidR="00D423C5" w:rsidRPr="00AF6DA3" w:rsidRDefault="00D423C5" w:rsidP="00AF6DA3">
      <w:pPr>
        <w:spacing w:after="240" w:line="360" w:lineRule="auto"/>
        <w:rPr>
          <w:rFonts w:ascii="Arial" w:eastAsia="Times New Roman" w:hAnsi="Arial" w:cs="Arial"/>
          <w:sz w:val="24"/>
          <w:szCs w:val="24"/>
        </w:rPr>
      </w:pPr>
      <w:r w:rsidRPr="00AF6DA3">
        <w:rPr>
          <w:rFonts w:ascii="Arial" w:eastAsia="Times New Roman" w:hAnsi="Arial" w:cs="Arial"/>
          <w:b/>
          <w:bCs/>
          <w:color w:val="000000"/>
          <w:sz w:val="24"/>
          <w:szCs w:val="24"/>
          <w:u w:val="single"/>
        </w:rPr>
        <w:t>Emergencia en caso de fuga de gas</w:t>
      </w:r>
    </w:p>
    <w:p w14:paraId="6168F399" w14:textId="77777777" w:rsidR="00D423C5" w:rsidRPr="00AF6DA3" w:rsidRDefault="00D423C5" w:rsidP="00AF6DA3">
      <w:pPr>
        <w:spacing w:after="0" w:line="360" w:lineRule="auto"/>
        <w:jc w:val="both"/>
        <w:rPr>
          <w:rFonts w:ascii="Arial" w:eastAsia="Times New Roman" w:hAnsi="Arial" w:cs="Arial"/>
          <w:sz w:val="24"/>
          <w:szCs w:val="24"/>
        </w:rPr>
      </w:pPr>
      <w:r w:rsidRPr="00AF6DA3">
        <w:rPr>
          <w:rFonts w:ascii="Arial" w:eastAsia="Times New Roman" w:hAnsi="Arial" w:cs="Arial"/>
          <w:color w:val="000000"/>
          <w:sz w:val="24"/>
          <w:szCs w:val="24"/>
          <w:u w:val="single"/>
        </w:rPr>
        <w:t>Recomendaciones generales</w:t>
      </w:r>
    </w:p>
    <w:p w14:paraId="0C5FA0CC" w14:textId="77777777" w:rsidR="00D423C5" w:rsidRPr="00AF6DA3" w:rsidRDefault="00D423C5" w:rsidP="00795654">
      <w:pPr>
        <w:numPr>
          <w:ilvl w:val="0"/>
          <w:numId w:val="33"/>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El personal de mantención debe mantener una lista la cual contenga la fecha de todas las revisiones y reparaciones que se han realizado durante un periodo de a lo menos doce meses.</w:t>
      </w:r>
    </w:p>
    <w:p w14:paraId="4BA856F9" w14:textId="77777777" w:rsidR="00D423C5" w:rsidRPr="00AF6DA3" w:rsidRDefault="00D423C5" w:rsidP="00795654">
      <w:pPr>
        <w:numPr>
          <w:ilvl w:val="0"/>
          <w:numId w:val="33"/>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dirección debe existir una copia accesible del plano de los ductos de gas e instalaciones eléctricas del establecimiento.</w:t>
      </w:r>
    </w:p>
    <w:p w14:paraId="141D7663" w14:textId="66F0109E" w:rsidR="00D423C5" w:rsidRPr="00AF6DA3" w:rsidRDefault="00D423C5" w:rsidP="00795654">
      <w:pPr>
        <w:numPr>
          <w:ilvl w:val="0"/>
          <w:numId w:val="33"/>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Los recintos donde se utilice gas deben poseer ventilación adecuada al tipo de gas que se utiliza.</w:t>
      </w:r>
      <w:r w:rsidRPr="00A42C39">
        <w:rPr>
          <w:rFonts w:ascii="Arial" w:eastAsia="Times New Roman" w:hAnsi="Arial" w:cs="Arial"/>
          <w:sz w:val="24"/>
          <w:szCs w:val="24"/>
        </w:rPr>
        <w:t xml:space="preserve"> </w:t>
      </w:r>
      <w:r w:rsidR="00A42C39" w:rsidRPr="00A42C39">
        <w:rPr>
          <w:rFonts w:ascii="Arial" w:eastAsia="Times New Roman" w:hAnsi="Arial" w:cs="Arial"/>
          <w:sz w:val="24"/>
          <w:szCs w:val="24"/>
        </w:rPr>
        <w:t>(cocina</w:t>
      </w:r>
      <w:r w:rsidRPr="00A42C39">
        <w:rPr>
          <w:rFonts w:ascii="Arial" w:eastAsia="Times New Roman" w:hAnsi="Arial" w:cs="Arial"/>
          <w:sz w:val="24"/>
          <w:szCs w:val="24"/>
        </w:rPr>
        <w:t>,</w:t>
      </w:r>
      <w:r w:rsidR="00A42C39" w:rsidRPr="00A42C39">
        <w:rPr>
          <w:rFonts w:ascii="Arial" w:eastAsia="Times New Roman" w:hAnsi="Arial" w:cs="Arial"/>
          <w:sz w:val="24"/>
          <w:szCs w:val="24"/>
        </w:rPr>
        <w:t xml:space="preserve"> bombona</w:t>
      </w:r>
      <w:r w:rsidRPr="00A42C39">
        <w:rPr>
          <w:rFonts w:ascii="Arial" w:eastAsia="Times New Roman" w:hAnsi="Arial" w:cs="Arial"/>
          <w:sz w:val="24"/>
          <w:szCs w:val="24"/>
        </w:rPr>
        <w:t xml:space="preserve"> costado cancha, laboratorio</w:t>
      </w:r>
      <w:r w:rsidR="00A42C39">
        <w:rPr>
          <w:rFonts w:ascii="Arial" w:eastAsia="Times New Roman" w:hAnsi="Arial" w:cs="Arial"/>
          <w:sz w:val="24"/>
          <w:szCs w:val="24"/>
        </w:rPr>
        <w:t xml:space="preserve"> de</w:t>
      </w:r>
      <w:r w:rsidRPr="00A42C39">
        <w:rPr>
          <w:rFonts w:ascii="Arial" w:eastAsia="Times New Roman" w:hAnsi="Arial" w:cs="Arial"/>
          <w:sz w:val="24"/>
          <w:szCs w:val="24"/>
        </w:rPr>
        <w:t xml:space="preserve"> </w:t>
      </w:r>
      <w:r w:rsidR="00A42C39" w:rsidRPr="00A42C39">
        <w:rPr>
          <w:rFonts w:ascii="Arial" w:eastAsia="Times New Roman" w:hAnsi="Arial" w:cs="Arial"/>
          <w:sz w:val="24"/>
          <w:szCs w:val="24"/>
        </w:rPr>
        <w:t>química</w:t>
      </w:r>
      <w:r w:rsidRPr="00A42C39">
        <w:rPr>
          <w:rFonts w:ascii="Arial" w:eastAsia="Times New Roman" w:hAnsi="Arial" w:cs="Arial"/>
          <w:sz w:val="24"/>
          <w:szCs w:val="24"/>
        </w:rPr>
        <w:t>)</w:t>
      </w:r>
    </w:p>
    <w:p w14:paraId="495364F8" w14:textId="77777777" w:rsidR="00D423C5" w:rsidRPr="00AF6DA3" w:rsidRDefault="00D423C5" w:rsidP="00795654">
      <w:pPr>
        <w:numPr>
          <w:ilvl w:val="0"/>
          <w:numId w:val="33"/>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El personal a cargo de los lugares donde se utilice gas debe cerciorarse de que después de ser utilizado quede cerrada la llave el paso.</w:t>
      </w:r>
    </w:p>
    <w:p w14:paraId="1F554FFE" w14:textId="4605BCD5" w:rsidR="00D423C5" w:rsidRPr="00AF6DA3" w:rsidRDefault="00D423C5" w:rsidP="00795654">
      <w:pPr>
        <w:numPr>
          <w:ilvl w:val="0"/>
          <w:numId w:val="33"/>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Toda persona que detecte olor a gas debe dar informe de inmediato para que personal calificado revise y repare el posible desperfecto.</w:t>
      </w:r>
    </w:p>
    <w:p w14:paraId="26EA8B35" w14:textId="77777777" w:rsidR="00D423C5" w:rsidRPr="00AF6DA3" w:rsidRDefault="00D423C5" w:rsidP="00795654">
      <w:pPr>
        <w:numPr>
          <w:ilvl w:val="0"/>
          <w:numId w:val="33"/>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el caso de ser necesaria la detección de una fuga de gas, utilizar solo agua jabonosa o líquidos que produzcan burbujas.</w:t>
      </w:r>
    </w:p>
    <w:p w14:paraId="0EEB321F" w14:textId="77777777" w:rsidR="00D423C5" w:rsidRPr="00AF6DA3" w:rsidRDefault="00D423C5" w:rsidP="00795654">
      <w:pPr>
        <w:numPr>
          <w:ilvl w:val="0"/>
          <w:numId w:val="33"/>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ningún caso debe usar artefactos que produzcan fuego o chispa si se siente olor a gas. </w:t>
      </w:r>
    </w:p>
    <w:p w14:paraId="2A2914B5" w14:textId="64C0DA03" w:rsidR="00D423C5" w:rsidRPr="00AF6DA3" w:rsidRDefault="00D423C5" w:rsidP="00AF6DA3">
      <w:pPr>
        <w:spacing w:after="240" w:line="360" w:lineRule="auto"/>
        <w:rPr>
          <w:rFonts w:ascii="Arial" w:eastAsia="Times New Roman" w:hAnsi="Arial" w:cs="Arial"/>
          <w:b/>
          <w:sz w:val="24"/>
          <w:szCs w:val="24"/>
        </w:rPr>
      </w:pPr>
      <w:r w:rsidRPr="00AF6DA3">
        <w:rPr>
          <w:rFonts w:ascii="Arial" w:eastAsia="Times New Roman" w:hAnsi="Arial" w:cs="Arial"/>
          <w:sz w:val="24"/>
          <w:szCs w:val="24"/>
        </w:rPr>
        <w:br/>
      </w:r>
      <w:r w:rsidRPr="00AF6DA3">
        <w:rPr>
          <w:rFonts w:ascii="Arial" w:eastAsia="Times New Roman" w:hAnsi="Arial" w:cs="Arial"/>
          <w:sz w:val="24"/>
          <w:szCs w:val="24"/>
        </w:rPr>
        <w:br/>
      </w:r>
      <w:r w:rsidR="00AF6DA3">
        <w:rPr>
          <w:rFonts w:ascii="Arial" w:eastAsia="Times New Roman" w:hAnsi="Arial" w:cs="Arial"/>
          <w:b/>
          <w:color w:val="000000"/>
          <w:sz w:val="24"/>
          <w:szCs w:val="24"/>
        </w:rPr>
        <w:t>DURANTE LA FUGA DE GAS</w:t>
      </w:r>
    </w:p>
    <w:p w14:paraId="050C2D43" w14:textId="77777777" w:rsidR="00D423C5" w:rsidRPr="00AF6DA3" w:rsidRDefault="00D423C5" w:rsidP="00795654">
      <w:pPr>
        <w:numPr>
          <w:ilvl w:val="0"/>
          <w:numId w:val="34"/>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El personal asignado suspenderá el suministro de gas.</w:t>
      </w:r>
    </w:p>
    <w:p w14:paraId="3F311E16" w14:textId="77777777" w:rsidR="00D423C5" w:rsidRPr="00AF6DA3" w:rsidRDefault="00D423C5" w:rsidP="00795654">
      <w:pPr>
        <w:numPr>
          <w:ilvl w:val="0"/>
          <w:numId w:val="34"/>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En el caso de ser necesario se procederá a la evacuación del recinto a las Zonas de Seguridad o a la calle. </w:t>
      </w:r>
    </w:p>
    <w:p w14:paraId="5A5BF50D" w14:textId="70DF6ABF" w:rsidR="00D423C5" w:rsidRPr="00AF6DA3" w:rsidRDefault="00D423C5" w:rsidP="00795654">
      <w:pPr>
        <w:numPr>
          <w:ilvl w:val="0"/>
          <w:numId w:val="34"/>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Durante la evacuación deben dirigirse a su Zona de Seguridad.</w:t>
      </w:r>
    </w:p>
    <w:p w14:paraId="14D4E35E" w14:textId="6A64C109" w:rsidR="00D423C5" w:rsidRPr="00AF6DA3" w:rsidRDefault="00EE5E90" w:rsidP="00795654">
      <w:pPr>
        <w:numPr>
          <w:ilvl w:val="0"/>
          <w:numId w:val="34"/>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La evacuación se debe realiza rápidamente, pero sin correr y en silencio.</w:t>
      </w:r>
    </w:p>
    <w:p w14:paraId="4623595A" w14:textId="77777777" w:rsidR="00D423C5" w:rsidRPr="00AF6DA3" w:rsidRDefault="00D423C5" w:rsidP="00795654">
      <w:pPr>
        <w:numPr>
          <w:ilvl w:val="0"/>
          <w:numId w:val="34"/>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Cada docente deberá asegurarse de que todos los estudiantes evacuen la sala siendo este el último en salir y verificar que se encuentren todos los estudiantes del curso a su cargo, contándoles o pasando la lista de asistencia.</w:t>
      </w:r>
    </w:p>
    <w:p w14:paraId="5527A11E" w14:textId="77777777" w:rsidR="00D423C5" w:rsidRPr="00AF6DA3" w:rsidRDefault="00D423C5" w:rsidP="00795654">
      <w:pPr>
        <w:numPr>
          <w:ilvl w:val="0"/>
          <w:numId w:val="34"/>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El profesor designará a uno o más estudiantes para ayudar a otros que tengan dificultad para desplazarse.</w:t>
      </w:r>
    </w:p>
    <w:p w14:paraId="6C5CEA6A" w14:textId="77777777" w:rsidR="00D423C5" w:rsidRPr="00AF6DA3" w:rsidRDefault="00D423C5" w:rsidP="00795654">
      <w:pPr>
        <w:numPr>
          <w:ilvl w:val="0"/>
          <w:numId w:val="34"/>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No generar aglomeraciones ni obstruir el paso a los demás. </w:t>
      </w:r>
    </w:p>
    <w:p w14:paraId="4399E1A3" w14:textId="77777777" w:rsidR="00D423C5" w:rsidRPr="00AF6DA3" w:rsidRDefault="00D423C5" w:rsidP="00795654">
      <w:pPr>
        <w:numPr>
          <w:ilvl w:val="0"/>
          <w:numId w:val="34"/>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 xml:space="preserve">No utilizar fósforos u otros artefactos que produzcan chispa o fuego, en caso de necesitar luz </w:t>
      </w:r>
      <w:r w:rsidRPr="00AF6DA3">
        <w:rPr>
          <w:rFonts w:ascii="Arial" w:eastAsia="Times New Roman" w:hAnsi="Arial" w:cs="Arial"/>
          <w:b/>
          <w:bCs/>
          <w:color w:val="000000"/>
          <w:sz w:val="24"/>
          <w:szCs w:val="24"/>
        </w:rPr>
        <w:t>utilice sólo linternas a pilas</w:t>
      </w:r>
      <w:r w:rsidRPr="00AF6DA3">
        <w:rPr>
          <w:rFonts w:ascii="Arial" w:eastAsia="Times New Roman" w:hAnsi="Arial" w:cs="Arial"/>
          <w:color w:val="000000"/>
          <w:sz w:val="24"/>
          <w:szCs w:val="24"/>
        </w:rPr>
        <w:t>.</w:t>
      </w:r>
    </w:p>
    <w:p w14:paraId="0172113F" w14:textId="77777777" w:rsidR="00D423C5" w:rsidRPr="00AF6DA3" w:rsidRDefault="00D423C5" w:rsidP="00AF6DA3">
      <w:pPr>
        <w:spacing w:after="240" w:line="360" w:lineRule="auto"/>
        <w:rPr>
          <w:rFonts w:ascii="Arial" w:eastAsia="Times New Roman" w:hAnsi="Arial" w:cs="Arial"/>
          <w:sz w:val="24"/>
          <w:szCs w:val="24"/>
        </w:rPr>
      </w:pPr>
    </w:p>
    <w:p w14:paraId="100C4800" w14:textId="696FFDC4" w:rsidR="00D423C5" w:rsidRPr="00CD4E02" w:rsidRDefault="00AF6DA3" w:rsidP="00AF6DA3">
      <w:pPr>
        <w:spacing w:after="0" w:line="360" w:lineRule="auto"/>
        <w:jc w:val="both"/>
        <w:rPr>
          <w:rFonts w:asciiTheme="minorHAnsi" w:eastAsia="Times New Roman" w:hAnsiTheme="minorHAnsi" w:cstheme="minorHAnsi"/>
          <w:b/>
          <w:sz w:val="32"/>
          <w:szCs w:val="24"/>
        </w:rPr>
      </w:pPr>
      <w:r w:rsidRPr="00CD4E02">
        <w:rPr>
          <w:rFonts w:asciiTheme="minorHAnsi" w:eastAsia="Times New Roman" w:hAnsiTheme="minorHAnsi" w:cstheme="minorHAnsi"/>
          <w:b/>
          <w:color w:val="000000"/>
          <w:sz w:val="32"/>
          <w:szCs w:val="24"/>
        </w:rPr>
        <w:t>DESPUÉS DE LA FUGA DE GAS</w:t>
      </w:r>
    </w:p>
    <w:p w14:paraId="4232DEA0" w14:textId="77777777" w:rsidR="00D423C5" w:rsidRPr="00AF6DA3" w:rsidRDefault="00D423C5" w:rsidP="00795654">
      <w:pPr>
        <w:numPr>
          <w:ilvl w:val="0"/>
          <w:numId w:val="35"/>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Mantenerse en su Zona de Seguridad en silencio para recibir nuevas instrucciones.</w:t>
      </w:r>
    </w:p>
    <w:p w14:paraId="34936F10" w14:textId="77777777" w:rsidR="00D423C5" w:rsidRPr="00AF6DA3" w:rsidRDefault="00D423C5" w:rsidP="00795654">
      <w:pPr>
        <w:numPr>
          <w:ilvl w:val="0"/>
          <w:numId w:val="35"/>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No relatar historias de eventos desastrosos, ya que puede incrementar el miedo de las personas </w:t>
      </w:r>
    </w:p>
    <w:p w14:paraId="17188D2F" w14:textId="77777777" w:rsidR="00D423C5" w:rsidRPr="00AF6DA3" w:rsidRDefault="00D423C5" w:rsidP="00795654">
      <w:pPr>
        <w:numPr>
          <w:ilvl w:val="0"/>
          <w:numId w:val="35"/>
        </w:numPr>
        <w:tabs>
          <w:tab w:val="clear" w:pos="720"/>
          <w:tab w:val="num" w:pos="993"/>
        </w:tabs>
        <w:spacing w:after="0" w:line="360" w:lineRule="auto"/>
        <w:ind w:left="927"/>
        <w:jc w:val="both"/>
        <w:textAlignment w:val="baseline"/>
        <w:rPr>
          <w:rFonts w:ascii="Arial" w:eastAsia="Times New Roman" w:hAnsi="Arial" w:cs="Arial"/>
          <w:color w:val="000000"/>
          <w:sz w:val="24"/>
          <w:szCs w:val="24"/>
        </w:rPr>
      </w:pPr>
      <w:r w:rsidRPr="00AF6DA3">
        <w:rPr>
          <w:rFonts w:ascii="Arial" w:eastAsia="Times New Roman" w:hAnsi="Arial" w:cs="Arial"/>
          <w:color w:val="000000"/>
          <w:sz w:val="24"/>
          <w:szCs w:val="24"/>
        </w:rPr>
        <w:t>Se debe evaluar la situación antes de retornar a las salas.</w:t>
      </w:r>
    </w:p>
    <w:p w14:paraId="19750A9D" w14:textId="77777777" w:rsidR="00AF6DA3" w:rsidRDefault="00AF6DA3" w:rsidP="00AF6DA3">
      <w:pPr>
        <w:pStyle w:val="NormalWeb"/>
        <w:spacing w:before="0" w:beforeAutospacing="0" w:after="0" w:afterAutospacing="0" w:line="360" w:lineRule="auto"/>
        <w:rPr>
          <w:rFonts w:ascii="Arial" w:hAnsi="Arial" w:cs="Arial"/>
          <w:b/>
          <w:bCs/>
          <w:color w:val="000000"/>
        </w:rPr>
      </w:pPr>
    </w:p>
    <w:p w14:paraId="328B6681" w14:textId="27EE35AD" w:rsidR="00AF6DA3" w:rsidRDefault="00AF6DA3" w:rsidP="00AF6DA3">
      <w:pPr>
        <w:pStyle w:val="NormalWeb"/>
        <w:spacing w:before="0" w:beforeAutospacing="0" w:after="0" w:afterAutospacing="0" w:line="360" w:lineRule="auto"/>
        <w:rPr>
          <w:rFonts w:ascii="Arial" w:hAnsi="Arial" w:cs="Arial"/>
          <w:b/>
          <w:bCs/>
          <w:color w:val="000000"/>
        </w:rPr>
      </w:pPr>
    </w:p>
    <w:p w14:paraId="788E00F1" w14:textId="7AC7083F" w:rsidR="00CD4E02" w:rsidRDefault="00CD4E02" w:rsidP="00AF6DA3">
      <w:pPr>
        <w:pStyle w:val="NormalWeb"/>
        <w:spacing w:before="0" w:beforeAutospacing="0" w:after="0" w:afterAutospacing="0" w:line="360" w:lineRule="auto"/>
        <w:rPr>
          <w:rFonts w:ascii="Arial" w:hAnsi="Arial" w:cs="Arial"/>
          <w:b/>
          <w:bCs/>
          <w:color w:val="000000"/>
        </w:rPr>
      </w:pPr>
    </w:p>
    <w:p w14:paraId="40944BE7" w14:textId="1430AFDE" w:rsidR="00CD4E02" w:rsidRDefault="00CD4E02" w:rsidP="00AF6DA3">
      <w:pPr>
        <w:pStyle w:val="NormalWeb"/>
        <w:spacing w:before="0" w:beforeAutospacing="0" w:after="0" w:afterAutospacing="0" w:line="360" w:lineRule="auto"/>
        <w:rPr>
          <w:rFonts w:ascii="Arial" w:hAnsi="Arial" w:cs="Arial"/>
          <w:b/>
          <w:bCs/>
          <w:color w:val="000000"/>
        </w:rPr>
      </w:pPr>
    </w:p>
    <w:p w14:paraId="2AD78E0C" w14:textId="2A713741" w:rsidR="00CD4E02" w:rsidRDefault="00CD4E02" w:rsidP="00AF6DA3">
      <w:pPr>
        <w:pStyle w:val="NormalWeb"/>
        <w:spacing w:before="0" w:beforeAutospacing="0" w:after="0" w:afterAutospacing="0" w:line="360" w:lineRule="auto"/>
        <w:rPr>
          <w:rFonts w:ascii="Arial" w:hAnsi="Arial" w:cs="Arial"/>
          <w:b/>
          <w:bCs/>
          <w:color w:val="000000"/>
        </w:rPr>
      </w:pPr>
    </w:p>
    <w:p w14:paraId="54618ABC" w14:textId="3D142B22" w:rsidR="00CD4E02" w:rsidRDefault="00CD4E02" w:rsidP="00AF6DA3">
      <w:pPr>
        <w:pStyle w:val="NormalWeb"/>
        <w:spacing w:before="0" w:beforeAutospacing="0" w:after="0" w:afterAutospacing="0" w:line="360" w:lineRule="auto"/>
        <w:rPr>
          <w:rFonts w:ascii="Arial" w:hAnsi="Arial" w:cs="Arial"/>
          <w:b/>
          <w:bCs/>
          <w:color w:val="000000"/>
        </w:rPr>
      </w:pPr>
    </w:p>
    <w:p w14:paraId="49C79337" w14:textId="086772FC" w:rsidR="00CD4E02" w:rsidRDefault="00CD4E02" w:rsidP="00AF6DA3">
      <w:pPr>
        <w:pStyle w:val="NormalWeb"/>
        <w:spacing w:before="0" w:beforeAutospacing="0" w:after="0" w:afterAutospacing="0" w:line="360" w:lineRule="auto"/>
        <w:rPr>
          <w:rFonts w:ascii="Arial" w:hAnsi="Arial" w:cs="Arial"/>
          <w:b/>
          <w:bCs/>
          <w:color w:val="000000"/>
        </w:rPr>
      </w:pPr>
    </w:p>
    <w:p w14:paraId="03B2E466" w14:textId="00F0CF09" w:rsidR="00CD4E02" w:rsidRDefault="00CD4E02" w:rsidP="00AF6DA3">
      <w:pPr>
        <w:pStyle w:val="NormalWeb"/>
        <w:spacing w:before="0" w:beforeAutospacing="0" w:after="0" w:afterAutospacing="0" w:line="360" w:lineRule="auto"/>
        <w:rPr>
          <w:rFonts w:ascii="Arial" w:hAnsi="Arial" w:cs="Arial"/>
          <w:b/>
          <w:bCs/>
          <w:color w:val="000000"/>
        </w:rPr>
      </w:pPr>
    </w:p>
    <w:p w14:paraId="314345AA" w14:textId="7CD469D7" w:rsidR="00CD4E02" w:rsidRDefault="00CD4E02" w:rsidP="00AF6DA3">
      <w:pPr>
        <w:pStyle w:val="NormalWeb"/>
        <w:spacing w:before="0" w:beforeAutospacing="0" w:after="0" w:afterAutospacing="0" w:line="360" w:lineRule="auto"/>
        <w:rPr>
          <w:rFonts w:ascii="Arial" w:hAnsi="Arial" w:cs="Arial"/>
          <w:b/>
          <w:bCs/>
          <w:color w:val="000000"/>
        </w:rPr>
      </w:pPr>
    </w:p>
    <w:p w14:paraId="7BED55B3" w14:textId="5AFDAE89" w:rsidR="00CD4E02" w:rsidRDefault="00CD4E02" w:rsidP="00AF6DA3">
      <w:pPr>
        <w:pStyle w:val="NormalWeb"/>
        <w:spacing w:before="0" w:beforeAutospacing="0" w:after="0" w:afterAutospacing="0" w:line="360" w:lineRule="auto"/>
        <w:rPr>
          <w:rFonts w:ascii="Arial" w:hAnsi="Arial" w:cs="Arial"/>
          <w:b/>
          <w:bCs/>
          <w:color w:val="000000"/>
        </w:rPr>
      </w:pPr>
    </w:p>
    <w:p w14:paraId="511D9702" w14:textId="77370E60" w:rsidR="00CD4E02" w:rsidRDefault="00CD4E02" w:rsidP="00AF6DA3">
      <w:pPr>
        <w:pStyle w:val="NormalWeb"/>
        <w:spacing w:before="0" w:beforeAutospacing="0" w:after="0" w:afterAutospacing="0" w:line="360" w:lineRule="auto"/>
        <w:rPr>
          <w:rFonts w:ascii="Arial" w:hAnsi="Arial" w:cs="Arial"/>
          <w:b/>
          <w:bCs/>
          <w:color w:val="000000"/>
        </w:rPr>
      </w:pPr>
    </w:p>
    <w:p w14:paraId="162F733C" w14:textId="77777777" w:rsidR="00CD4E02" w:rsidRDefault="00CD4E02" w:rsidP="00AF6DA3">
      <w:pPr>
        <w:pStyle w:val="NormalWeb"/>
        <w:spacing w:before="0" w:beforeAutospacing="0" w:after="0" w:afterAutospacing="0" w:line="360" w:lineRule="auto"/>
        <w:rPr>
          <w:rFonts w:ascii="Arial" w:hAnsi="Arial" w:cs="Arial"/>
          <w:b/>
          <w:bCs/>
          <w:color w:val="000000"/>
        </w:rPr>
      </w:pPr>
    </w:p>
    <w:p w14:paraId="707356CD" w14:textId="77777777" w:rsidR="00AF6DA3" w:rsidRPr="00CD4E02" w:rsidRDefault="00AF6DA3" w:rsidP="00CD4E02">
      <w:pPr>
        <w:pStyle w:val="NormalWeb"/>
        <w:spacing w:before="0" w:beforeAutospacing="0" w:after="0" w:afterAutospacing="0"/>
        <w:rPr>
          <w:rFonts w:asciiTheme="minorHAnsi" w:hAnsiTheme="minorHAnsi" w:cstheme="minorHAnsi"/>
          <w:b/>
          <w:bCs/>
          <w:color w:val="000000"/>
          <w:sz w:val="32"/>
        </w:rPr>
      </w:pPr>
    </w:p>
    <w:p w14:paraId="0C6F23A7" w14:textId="28E83CDB" w:rsidR="00EE59CF" w:rsidRPr="00CD4E02" w:rsidRDefault="00EE59CF" w:rsidP="00CD4E02">
      <w:pPr>
        <w:pStyle w:val="NormalWeb"/>
        <w:spacing w:before="0" w:beforeAutospacing="0" w:after="0" w:afterAutospacing="0"/>
        <w:rPr>
          <w:rFonts w:asciiTheme="minorHAnsi" w:hAnsiTheme="minorHAnsi" w:cstheme="minorHAnsi"/>
          <w:sz w:val="32"/>
        </w:rPr>
      </w:pPr>
      <w:r w:rsidRPr="00CD4E02">
        <w:rPr>
          <w:rFonts w:asciiTheme="minorHAnsi" w:hAnsiTheme="minorHAnsi" w:cstheme="minorHAnsi"/>
          <w:b/>
          <w:bCs/>
          <w:color w:val="000000"/>
          <w:sz w:val="32"/>
        </w:rPr>
        <w:t>CONSIDERACIONES PARA IMPLEMENTAR </w:t>
      </w:r>
    </w:p>
    <w:p w14:paraId="1EB7871A" w14:textId="1BA0AECA" w:rsidR="00EE59CF" w:rsidRPr="00CD4E02" w:rsidRDefault="00EE59CF" w:rsidP="00CD4E02">
      <w:pPr>
        <w:pStyle w:val="NormalWeb"/>
        <w:spacing w:before="0" w:beforeAutospacing="0" w:after="0" w:afterAutospacing="0"/>
        <w:rPr>
          <w:rFonts w:asciiTheme="minorHAnsi" w:hAnsiTheme="minorHAnsi" w:cstheme="minorHAnsi"/>
          <w:sz w:val="32"/>
        </w:rPr>
      </w:pPr>
      <w:r w:rsidRPr="00CD4E02">
        <w:rPr>
          <w:rFonts w:asciiTheme="minorHAnsi" w:hAnsiTheme="minorHAnsi" w:cstheme="minorHAnsi"/>
          <w:b/>
          <w:bCs/>
          <w:color w:val="000000"/>
          <w:sz w:val="32"/>
        </w:rPr>
        <w:t>EN PISE EN CONTEXTO DE PANDEMIA COVID19</w:t>
      </w:r>
    </w:p>
    <w:p w14:paraId="01C6A43A" w14:textId="77777777" w:rsidR="00EE59CF" w:rsidRPr="00CD4E02" w:rsidRDefault="00EE59CF" w:rsidP="00CD4E02">
      <w:pPr>
        <w:pStyle w:val="Prrafodelista"/>
        <w:spacing w:after="240" w:line="240" w:lineRule="auto"/>
        <w:rPr>
          <w:rFonts w:asciiTheme="minorHAnsi" w:hAnsiTheme="minorHAnsi" w:cstheme="minorHAnsi"/>
          <w:sz w:val="32"/>
          <w:szCs w:val="24"/>
        </w:rPr>
      </w:pPr>
    </w:p>
    <w:p w14:paraId="3C96E5E4" w14:textId="020E4529" w:rsidR="00EE59CF" w:rsidRPr="00CD4E02" w:rsidRDefault="00EE59CF" w:rsidP="00CD4E02">
      <w:pPr>
        <w:pStyle w:val="NormalWeb"/>
        <w:spacing w:before="0" w:beforeAutospacing="0" w:after="0" w:afterAutospacing="0"/>
        <w:ind w:left="720"/>
        <w:rPr>
          <w:rFonts w:asciiTheme="minorHAnsi" w:hAnsiTheme="minorHAnsi" w:cstheme="minorHAnsi"/>
          <w:sz w:val="32"/>
        </w:rPr>
      </w:pPr>
      <w:r w:rsidRPr="00CD4E02">
        <w:rPr>
          <w:rFonts w:asciiTheme="minorHAnsi" w:hAnsiTheme="minorHAnsi" w:cstheme="minorHAnsi"/>
          <w:b/>
          <w:bCs/>
          <w:color w:val="000000"/>
          <w:sz w:val="32"/>
        </w:rPr>
        <w:t>CONSIDERACIONES GENERALES</w:t>
      </w:r>
    </w:p>
    <w:p w14:paraId="03FE24BD" w14:textId="77777777" w:rsidR="00EE59CF" w:rsidRPr="00AF6DA3" w:rsidRDefault="00EE59CF" w:rsidP="00AF6DA3">
      <w:pPr>
        <w:pStyle w:val="Prrafodelista"/>
        <w:spacing w:line="360" w:lineRule="auto"/>
        <w:rPr>
          <w:rFonts w:ascii="Arial" w:hAnsi="Arial" w:cs="Arial"/>
          <w:sz w:val="24"/>
          <w:szCs w:val="24"/>
        </w:rPr>
      </w:pPr>
    </w:p>
    <w:p w14:paraId="47D42706" w14:textId="4E65F059"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El actual contexto de Pandemia por COVID-19 impone restricciones sanitarias (como aislamientos y cuarentenas) para prevenir y disminuir los contagios. Pero en este periodo pueden ocurrir también otras emergencias que, contrario a estas disposiciones, pueden requerir la evacuación inminente de la población, por ejemplo, ante una amenaza de tsunami en el borde costero de nuestro país. Si esto ocurre ¿qué se debe hacer? Las acciones inmediatas que salvan vidas son prioridad sobre el cumplimiento de las restricciones por COVID-19. Por ello, ante una amenaza que pueda afectar la vida de las personas y que implique, necesariamente, un traslado hacia una zona de seguridad, la evacuación requiere medidas especiales de cuidado por la pandemia y acciones de prevención y preparación, las que son fundamentales</w:t>
      </w:r>
    </w:p>
    <w:p w14:paraId="30E9EC25" w14:textId="77777777" w:rsidR="00EE59CF" w:rsidRPr="00AF6DA3" w:rsidRDefault="00EE59CF" w:rsidP="00AF6DA3">
      <w:pPr>
        <w:pStyle w:val="Prrafodelista"/>
        <w:spacing w:after="240" w:line="360" w:lineRule="auto"/>
        <w:rPr>
          <w:rFonts w:ascii="Arial" w:hAnsi="Arial" w:cs="Arial"/>
          <w:sz w:val="24"/>
          <w:szCs w:val="24"/>
        </w:rPr>
      </w:pPr>
    </w:p>
    <w:p w14:paraId="19150E8D" w14:textId="77777777" w:rsidR="00EE59CF" w:rsidRPr="00AF6DA3" w:rsidRDefault="00EE59CF" w:rsidP="00AF6DA3">
      <w:pPr>
        <w:pStyle w:val="NormalWeb"/>
        <w:spacing w:before="0" w:beforeAutospacing="0" w:after="0" w:afterAutospacing="0" w:line="360" w:lineRule="auto"/>
        <w:ind w:left="720"/>
        <w:rPr>
          <w:rFonts w:asciiTheme="minorHAnsi" w:hAnsiTheme="minorHAnsi" w:cstheme="minorHAnsi"/>
          <w:sz w:val="32"/>
        </w:rPr>
      </w:pPr>
      <w:r w:rsidRPr="00AF6DA3">
        <w:rPr>
          <w:rFonts w:asciiTheme="minorHAnsi" w:hAnsiTheme="minorHAnsi" w:cstheme="minorHAnsi"/>
          <w:b/>
          <w:bCs/>
          <w:color w:val="000000"/>
          <w:sz w:val="32"/>
        </w:rPr>
        <w:t>ANTES DE UN EVENTO</w:t>
      </w:r>
    </w:p>
    <w:p w14:paraId="2CF26DBE"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Si estás en zona de amenaza, identifica las vías de evacuación, zonas de seguridad y puntos de encuentro. Puedes verificar esta información en el visor Chilepreparado de ONEMI (</w:t>
      </w:r>
      <w:hyperlink r:id="rId23" w:history="1">
        <w:r w:rsidRPr="00AF6DA3">
          <w:rPr>
            <w:rStyle w:val="Hipervnculo"/>
            <w:rFonts w:ascii="Arial" w:hAnsi="Arial" w:cs="Arial"/>
          </w:rPr>
          <w:t>https://www.onemi.cl/visor-chile-preparado/</w:t>
        </w:r>
      </w:hyperlink>
      <w:r w:rsidRPr="00AF6DA3">
        <w:rPr>
          <w:rFonts w:ascii="Arial" w:hAnsi="Arial" w:cs="Arial"/>
          <w:color w:val="000000"/>
        </w:rPr>
        <w:t>)</w:t>
      </w:r>
    </w:p>
    <w:p w14:paraId="6B68CF50" w14:textId="77777777" w:rsidR="00EE59CF" w:rsidRPr="00AF6DA3" w:rsidRDefault="00EE59CF" w:rsidP="00AF6DA3">
      <w:pPr>
        <w:pStyle w:val="Prrafodelista"/>
        <w:spacing w:line="360" w:lineRule="auto"/>
        <w:rPr>
          <w:rFonts w:ascii="Arial" w:hAnsi="Arial" w:cs="Arial"/>
          <w:sz w:val="24"/>
          <w:szCs w:val="24"/>
        </w:rPr>
      </w:pPr>
    </w:p>
    <w:p w14:paraId="2EE6203B" w14:textId="37C273F4"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Establece/actualiza el PISE. Es importante que se trabaje este plan con todos los integrantes de la comunidad escolar incorporando también la información de las vías de evacuación, zonas de seguridad y puntos de encuentro.</w:t>
      </w:r>
    </w:p>
    <w:p w14:paraId="73E3BE8E" w14:textId="77777777" w:rsidR="00EE59CF" w:rsidRPr="00AF6DA3" w:rsidRDefault="00EE59CF" w:rsidP="00AF6DA3">
      <w:pPr>
        <w:pStyle w:val="Prrafodelista"/>
        <w:spacing w:line="360" w:lineRule="auto"/>
        <w:rPr>
          <w:rFonts w:ascii="Arial" w:hAnsi="Arial" w:cs="Arial"/>
          <w:sz w:val="24"/>
          <w:szCs w:val="24"/>
        </w:rPr>
      </w:pPr>
    </w:p>
    <w:p w14:paraId="42150189" w14:textId="3564901A" w:rsidR="00EE59CF" w:rsidRPr="00CD4E02"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Incorporar elementos que pueden ayudarte a prevenir contagios por COVID-19, en caso de una evacuación: - Mascarilla de repuesto - Artículos de limpieza como jabón y alcohol gel - Guantes plásticos - Bolsa de basura - Abrigo adicional - Pañuelos desechables - Lentes o protectores faciales Revisar stock en establecimientos periódicamente y mantener siempre listo y actualizado.</w:t>
      </w:r>
    </w:p>
    <w:p w14:paraId="04343312" w14:textId="77777777" w:rsidR="00CD4E02" w:rsidRDefault="00CD4E02" w:rsidP="00CD4E02">
      <w:pPr>
        <w:pStyle w:val="Prrafodelista"/>
        <w:rPr>
          <w:rFonts w:ascii="Arial" w:hAnsi="Arial" w:cs="Arial"/>
        </w:rPr>
      </w:pPr>
    </w:p>
    <w:p w14:paraId="0B055974"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Practica el uso correcto de la mascarilla, tapando siempre boca y nariz.</w:t>
      </w:r>
    </w:p>
    <w:p w14:paraId="67457D59" w14:textId="5842B6FC" w:rsidR="00EE59CF" w:rsidRDefault="00EE59CF" w:rsidP="00AF6DA3">
      <w:pPr>
        <w:pStyle w:val="Prrafodelista"/>
        <w:spacing w:line="360" w:lineRule="auto"/>
        <w:rPr>
          <w:rFonts w:ascii="Arial" w:hAnsi="Arial" w:cs="Arial"/>
          <w:sz w:val="24"/>
          <w:szCs w:val="24"/>
        </w:rPr>
      </w:pPr>
    </w:p>
    <w:p w14:paraId="6FE6A0BC" w14:textId="77777777" w:rsidR="00EE59CF" w:rsidRPr="00AF6DA3" w:rsidRDefault="00EE59CF" w:rsidP="00AF6DA3">
      <w:pPr>
        <w:pStyle w:val="NormalWeb"/>
        <w:spacing w:before="0" w:beforeAutospacing="0" w:after="0" w:afterAutospacing="0" w:line="360" w:lineRule="auto"/>
        <w:ind w:left="720"/>
        <w:rPr>
          <w:rFonts w:asciiTheme="minorHAnsi" w:hAnsiTheme="minorHAnsi" w:cstheme="minorHAnsi"/>
          <w:sz w:val="32"/>
        </w:rPr>
      </w:pPr>
      <w:r w:rsidRPr="00AF6DA3">
        <w:rPr>
          <w:rFonts w:asciiTheme="minorHAnsi" w:hAnsiTheme="minorHAnsi" w:cstheme="minorHAnsi"/>
          <w:b/>
          <w:bCs/>
          <w:color w:val="000000"/>
          <w:sz w:val="32"/>
        </w:rPr>
        <w:t>DURANTE LA EMERGENCIA</w:t>
      </w:r>
    </w:p>
    <w:p w14:paraId="16941375"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Si es necesario evacuar por amenaza (como por ejemplo tsunami, erupción volcánica o aluvión, entre otras), ponte la mascarilla tapando boca y nariz. Procura que cada integrante de la comunidad escolar la utilice correctamente.</w:t>
      </w:r>
    </w:p>
    <w:p w14:paraId="49BB1DE2" w14:textId="77777777" w:rsidR="00EE59CF" w:rsidRPr="00AF6DA3" w:rsidRDefault="00EE59CF" w:rsidP="00AF6DA3">
      <w:pPr>
        <w:pStyle w:val="Prrafodelista"/>
        <w:spacing w:line="360" w:lineRule="auto"/>
        <w:rPr>
          <w:rFonts w:ascii="Arial" w:hAnsi="Arial" w:cs="Arial"/>
          <w:sz w:val="24"/>
          <w:szCs w:val="24"/>
        </w:rPr>
      </w:pPr>
    </w:p>
    <w:p w14:paraId="2A7651A7"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Si prestas ayuda al momento de evacuar, considera las medidas de seguridad establecidas por MINSAL para evitar contagios COVID-19. (</w:t>
      </w:r>
      <w:hyperlink r:id="rId24" w:history="1">
        <w:r w:rsidRPr="00AF6DA3">
          <w:rPr>
            <w:rStyle w:val="Hipervnculo"/>
            <w:rFonts w:ascii="Arial" w:hAnsi="Arial" w:cs="Arial"/>
          </w:rPr>
          <w:t>https://www.minsal.cl/nuevo-coronavirus-2019- ncov/material-de-descarga/</w:t>
        </w:r>
      </w:hyperlink>
      <w:r w:rsidRPr="00AF6DA3">
        <w:rPr>
          <w:rFonts w:ascii="Arial" w:hAnsi="Arial" w:cs="Arial"/>
          <w:color w:val="000000"/>
        </w:rPr>
        <w:t>)</w:t>
      </w:r>
    </w:p>
    <w:p w14:paraId="18273263" w14:textId="77777777" w:rsidR="00EE59CF" w:rsidRPr="00AF6DA3" w:rsidRDefault="00EE59CF" w:rsidP="00AF6DA3">
      <w:pPr>
        <w:pStyle w:val="Prrafodelista"/>
        <w:spacing w:after="240" w:line="360" w:lineRule="auto"/>
        <w:rPr>
          <w:rFonts w:ascii="Arial" w:hAnsi="Arial" w:cs="Arial"/>
          <w:sz w:val="24"/>
          <w:szCs w:val="24"/>
        </w:rPr>
      </w:pPr>
    </w:p>
    <w:p w14:paraId="32C4B4B7"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Aplica lo establecido en el PISE y dirígete a zona de seguridad, utilizando siempre la mascarilla tapando boca y nariz. Si es posible, protege tus ojos con lentes o protectores faciales. Evacúa con tu grupo de la comunidad escolar o de acuerdo a las indicaciones del Comité de Seguridad Escolar, procurando mantener al menos un metro de distancia de personas ajenas a tu grupo. Mantén la calma y respeto con las otras personas que evacúan. Cuando llegues al punto de encuentro, busca un lugar lo más despejado posible y procura permanecer junto a tu grupo. Mantén la distancia física de al menos un metro, de otros grupos y personas.</w:t>
      </w:r>
    </w:p>
    <w:p w14:paraId="3F55A586" w14:textId="77777777" w:rsidR="00EE59CF" w:rsidRPr="00AF6DA3" w:rsidRDefault="00EE59CF" w:rsidP="00AF6DA3">
      <w:pPr>
        <w:pStyle w:val="Prrafodelista"/>
        <w:spacing w:line="360" w:lineRule="auto"/>
        <w:rPr>
          <w:rFonts w:ascii="Arial" w:hAnsi="Arial" w:cs="Arial"/>
          <w:sz w:val="24"/>
          <w:szCs w:val="24"/>
        </w:rPr>
      </w:pPr>
    </w:p>
    <w:p w14:paraId="53BBE5BD"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Si estás contagiado con COVID-19 o tienes sospecha de tener la enfermedad, informa lo antes posible a personal de emergencia en terreno. La organización y contención entre los miembros de la comunidad escolar, es muy importante para mantener la calma y seguridad. Utiliza radio u otro medio de comunicación disponible para acceder a información entregada por las autoridades. Mantén siempre el uso de mascarilla tapando boca y nariz. Utiliza los elementos de higiene que se mantengan en el momento para la limpieza periódica de tus manos. No dejes desechos en el suelo. Utiliza los basureros existentes o una bolsa de basura, especialmente cuando se trate de elementos que pueden propagar el contagio de COVID-19. Si debes ser trasladado a un albergue, acata las instrucciones de la autoridad.</w:t>
      </w:r>
    </w:p>
    <w:p w14:paraId="6A695840" w14:textId="77777777" w:rsidR="00EE59CF" w:rsidRPr="00AF6DA3" w:rsidRDefault="00EE59CF" w:rsidP="00AF6DA3">
      <w:pPr>
        <w:pStyle w:val="Prrafodelista"/>
        <w:spacing w:line="360" w:lineRule="auto"/>
        <w:rPr>
          <w:rFonts w:ascii="Arial" w:hAnsi="Arial" w:cs="Arial"/>
          <w:sz w:val="24"/>
          <w:szCs w:val="24"/>
        </w:rPr>
      </w:pPr>
    </w:p>
    <w:p w14:paraId="666B9239" w14:textId="77777777" w:rsidR="00EE59CF" w:rsidRPr="00AF6DA3" w:rsidRDefault="00EE59CF" w:rsidP="00AF6DA3">
      <w:pPr>
        <w:pStyle w:val="NormalWeb"/>
        <w:spacing w:before="0" w:beforeAutospacing="0" w:after="0" w:afterAutospacing="0" w:line="360" w:lineRule="auto"/>
        <w:ind w:left="720"/>
        <w:rPr>
          <w:rFonts w:asciiTheme="minorHAnsi" w:hAnsiTheme="minorHAnsi" w:cstheme="minorHAnsi"/>
          <w:sz w:val="32"/>
        </w:rPr>
      </w:pPr>
      <w:r w:rsidRPr="00AF6DA3">
        <w:rPr>
          <w:rFonts w:asciiTheme="minorHAnsi" w:hAnsiTheme="minorHAnsi" w:cstheme="minorHAnsi"/>
          <w:b/>
          <w:bCs/>
          <w:color w:val="000000"/>
          <w:sz w:val="32"/>
        </w:rPr>
        <w:t>DESPUES DE LA EMERGENCIA</w:t>
      </w:r>
    </w:p>
    <w:p w14:paraId="64EA20E8"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Retorna cuando las autoridades indiquen que es seguro hacerlo. Durante el regreso, mantén el uso de la mascarilla tapando boca y nariz y manteniendo la distancia de otros grupos. Al ingresar a tu establecimiento, mantén las medidas sanitarias recomendadas por Minsal para prevenir el contagio de COVID-19.</w:t>
      </w:r>
    </w:p>
    <w:p w14:paraId="04FD405F" w14:textId="77777777" w:rsidR="00EE59CF" w:rsidRPr="00AF6DA3" w:rsidRDefault="00EE59CF" w:rsidP="00AF6DA3">
      <w:pPr>
        <w:pStyle w:val="Prrafodelista"/>
        <w:spacing w:line="360" w:lineRule="auto"/>
        <w:rPr>
          <w:rFonts w:ascii="Arial" w:hAnsi="Arial" w:cs="Arial"/>
          <w:sz w:val="24"/>
          <w:szCs w:val="24"/>
        </w:rPr>
      </w:pPr>
    </w:p>
    <w:p w14:paraId="029B390F" w14:textId="77777777" w:rsidR="00EE59CF" w:rsidRPr="00AF6DA3" w:rsidRDefault="00EE59CF" w:rsidP="00AF6DA3">
      <w:pPr>
        <w:pStyle w:val="NormalWeb"/>
        <w:spacing w:before="0" w:beforeAutospacing="0" w:after="0" w:afterAutospacing="0" w:line="360" w:lineRule="auto"/>
        <w:ind w:left="720"/>
        <w:rPr>
          <w:rFonts w:asciiTheme="minorHAnsi" w:hAnsiTheme="minorHAnsi" w:cstheme="minorHAnsi"/>
          <w:sz w:val="32"/>
        </w:rPr>
      </w:pPr>
      <w:r w:rsidRPr="00AF6DA3">
        <w:rPr>
          <w:rFonts w:asciiTheme="minorHAnsi" w:hAnsiTheme="minorHAnsi" w:cstheme="minorHAnsi"/>
          <w:b/>
          <w:bCs/>
          <w:color w:val="000000"/>
          <w:sz w:val="32"/>
        </w:rPr>
        <w:t>CONSIDERACIONES GENERALES PARA TODO TIPO DE EMERGENCIA</w:t>
      </w:r>
    </w:p>
    <w:p w14:paraId="5226104A"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Reconoce tu entorno, averigua si donde vives o en el lugar que visitas existe alguna amenaza, revisa www.visorchilepreparado.cl e infórmate sobre el plan de emergencia del municipio respectivo. Una emergencia no afecta solo a las personas, considera que animales y mascotas también se ven afectados. Privilegia el mensaje de texto o las redes sociales para comunicarte con familiares o amigos. Elabora y pon en práctica tu Plan Familia Preparada, y mantén siempre preparado tu Kit de Emergencia www.onemi.cl. Los desastres, sean de origen natural o social, no afectan a todos y todas por igual, generando impactos diferentes en la calidad de vida de mujeres y hombres, sean estos niños, niñas, adultos mayores, personas con discapacidad, grupos étnicos, entre otros. Por lo que se deben considerar las vulnerabilidades, necesidades y capacidades, de cada uno de ellos.</w:t>
      </w:r>
    </w:p>
    <w:p w14:paraId="194BD315" w14:textId="77777777" w:rsidR="00EE59CF" w:rsidRPr="00AF6DA3" w:rsidRDefault="00EE59CF" w:rsidP="00AF6DA3">
      <w:pPr>
        <w:pStyle w:val="Prrafodelista"/>
        <w:spacing w:line="360" w:lineRule="auto"/>
        <w:rPr>
          <w:rFonts w:ascii="Arial" w:hAnsi="Arial" w:cs="Arial"/>
          <w:sz w:val="24"/>
          <w:szCs w:val="24"/>
        </w:rPr>
      </w:pPr>
    </w:p>
    <w:p w14:paraId="0CED8B33"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 xml:space="preserve">Infórmate de las condiciones del tiempo en </w:t>
      </w:r>
      <w:hyperlink r:id="rId25" w:history="1">
        <w:r w:rsidRPr="00AF6DA3">
          <w:rPr>
            <w:rStyle w:val="Hipervnculo"/>
            <w:rFonts w:ascii="Arial" w:hAnsi="Arial" w:cs="Arial"/>
          </w:rPr>
          <w:t>www.meteochile.gob.cl</w:t>
        </w:r>
      </w:hyperlink>
    </w:p>
    <w:p w14:paraId="2FBC48E4" w14:textId="77777777" w:rsidR="00EE59CF" w:rsidRPr="00AF6DA3" w:rsidRDefault="00EE59CF" w:rsidP="00795654">
      <w:pPr>
        <w:pStyle w:val="NormalWeb"/>
        <w:numPr>
          <w:ilvl w:val="0"/>
          <w:numId w:val="35"/>
        </w:numPr>
        <w:spacing w:before="0" w:beforeAutospacing="0" w:after="0" w:afterAutospacing="0" w:line="360" w:lineRule="auto"/>
        <w:jc w:val="both"/>
        <w:rPr>
          <w:rFonts w:ascii="Arial" w:hAnsi="Arial" w:cs="Arial"/>
        </w:rPr>
      </w:pPr>
      <w:r w:rsidRPr="00AF6DA3">
        <w:rPr>
          <w:rFonts w:ascii="Arial" w:hAnsi="Arial" w:cs="Arial"/>
          <w:color w:val="000000"/>
        </w:rPr>
        <w:t xml:space="preserve">Referencia: </w:t>
      </w:r>
      <w:hyperlink r:id="rId26" w:history="1">
        <w:r w:rsidRPr="00AF6DA3">
          <w:rPr>
            <w:rStyle w:val="Hipervnculo"/>
            <w:rFonts w:ascii="Arial" w:hAnsi="Arial" w:cs="Arial"/>
          </w:rPr>
          <w:t>https://www.onemi.gov.cl/onemi-covid19/</w:t>
        </w:r>
      </w:hyperlink>
    </w:p>
    <w:p w14:paraId="47E923DB" w14:textId="77777777" w:rsidR="00EE59CF" w:rsidRPr="00AF6DA3" w:rsidRDefault="00EE59CF" w:rsidP="00AF6DA3">
      <w:pPr>
        <w:pStyle w:val="Default"/>
        <w:spacing w:line="360" w:lineRule="auto"/>
        <w:rPr>
          <w:b/>
          <w:bCs/>
        </w:rPr>
      </w:pPr>
    </w:p>
    <w:p w14:paraId="7631DB1E" w14:textId="77AF10A0" w:rsidR="00EE59CF" w:rsidRPr="00AF6DA3" w:rsidRDefault="00A42C39" w:rsidP="00AF6DA3">
      <w:pPr>
        <w:pStyle w:val="Default"/>
        <w:spacing w:line="360" w:lineRule="auto"/>
        <w:rPr>
          <w:b/>
          <w:bCs/>
        </w:rPr>
      </w:pPr>
      <w:r>
        <w:rPr>
          <w:b/>
          <w:bCs/>
        </w:rPr>
        <w:t xml:space="preserve"> </w:t>
      </w:r>
    </w:p>
    <w:p w14:paraId="087BDFD2" w14:textId="77777777" w:rsidR="00EE59CF" w:rsidRPr="00AF6DA3" w:rsidRDefault="00EE59CF" w:rsidP="00AF6DA3">
      <w:pPr>
        <w:pStyle w:val="Default"/>
        <w:spacing w:line="360" w:lineRule="auto"/>
        <w:rPr>
          <w:b/>
          <w:bCs/>
        </w:rPr>
      </w:pPr>
    </w:p>
    <w:p w14:paraId="4A4545AC" w14:textId="6DC2DD3E" w:rsidR="00FE2D46" w:rsidRPr="00CD4E02" w:rsidRDefault="00FE2D46" w:rsidP="00AF6DA3">
      <w:pPr>
        <w:pStyle w:val="Default"/>
        <w:spacing w:line="360" w:lineRule="auto"/>
        <w:rPr>
          <w:rFonts w:asciiTheme="minorHAnsi" w:hAnsiTheme="minorHAnsi" w:cstheme="minorHAnsi"/>
          <w:sz w:val="32"/>
          <w:u w:val="single"/>
        </w:rPr>
      </w:pPr>
      <w:r w:rsidRPr="00CD4E02">
        <w:rPr>
          <w:rFonts w:asciiTheme="minorHAnsi" w:hAnsiTheme="minorHAnsi" w:cstheme="minorHAnsi"/>
          <w:b/>
          <w:bCs/>
          <w:sz w:val="32"/>
          <w:u w:val="single"/>
        </w:rPr>
        <w:t>A</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C</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T</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I</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V</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I</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D</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A</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D</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E</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S</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 xml:space="preserve"> C</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O</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M</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I</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T</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É</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 xml:space="preserve"> D</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E</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 xml:space="preserve"> S</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E</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G</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U</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R</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I</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D</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A</w:t>
      </w:r>
      <w:r w:rsidR="00CD4E02" w:rsidRPr="00CD4E02">
        <w:rPr>
          <w:rFonts w:asciiTheme="minorHAnsi" w:hAnsiTheme="minorHAnsi" w:cstheme="minorHAnsi"/>
          <w:b/>
          <w:bCs/>
          <w:sz w:val="32"/>
          <w:u w:val="single"/>
        </w:rPr>
        <w:t xml:space="preserve"> </w:t>
      </w:r>
      <w:r w:rsidRPr="00CD4E02">
        <w:rPr>
          <w:rFonts w:asciiTheme="minorHAnsi" w:hAnsiTheme="minorHAnsi" w:cstheme="minorHAnsi"/>
          <w:b/>
          <w:bCs/>
          <w:sz w:val="32"/>
          <w:u w:val="single"/>
        </w:rPr>
        <w:t xml:space="preserve">D </w:t>
      </w:r>
    </w:p>
    <w:p w14:paraId="78C4C4E1" w14:textId="77777777" w:rsidR="00FE2D46" w:rsidRPr="00AF6DA3" w:rsidRDefault="00FE2D46" w:rsidP="00AF6DA3">
      <w:pPr>
        <w:pStyle w:val="Default"/>
        <w:spacing w:after="5" w:line="360" w:lineRule="auto"/>
      </w:pPr>
    </w:p>
    <w:p w14:paraId="0493EDF1" w14:textId="0E94AD30" w:rsidR="00FE2D46" w:rsidRPr="00AF6DA3" w:rsidRDefault="00FE2D46" w:rsidP="00795654">
      <w:pPr>
        <w:pStyle w:val="Default"/>
        <w:numPr>
          <w:ilvl w:val="0"/>
          <w:numId w:val="37"/>
        </w:numPr>
        <w:spacing w:after="5" w:line="360" w:lineRule="auto"/>
      </w:pPr>
      <w:r w:rsidRPr="00AF6DA3">
        <w:t xml:space="preserve">Reuniones semestrales y extraordinarias del PISE. </w:t>
      </w:r>
    </w:p>
    <w:p w14:paraId="228356D8" w14:textId="2FC1DFA7" w:rsidR="00FE2D46" w:rsidRPr="00AF6DA3" w:rsidRDefault="00FE2D46" w:rsidP="00795654">
      <w:pPr>
        <w:pStyle w:val="Default"/>
        <w:numPr>
          <w:ilvl w:val="0"/>
          <w:numId w:val="37"/>
        </w:numPr>
        <w:spacing w:after="5" w:line="360" w:lineRule="auto"/>
      </w:pPr>
      <w:r w:rsidRPr="00AF6DA3">
        <w:t xml:space="preserve">Difusión y sensibilización del PISE. </w:t>
      </w:r>
    </w:p>
    <w:p w14:paraId="23A768D3" w14:textId="3BADE382" w:rsidR="00FE2D46" w:rsidRPr="00AF6DA3" w:rsidRDefault="00FE2D46" w:rsidP="00795654">
      <w:pPr>
        <w:pStyle w:val="Default"/>
        <w:numPr>
          <w:ilvl w:val="0"/>
          <w:numId w:val="37"/>
        </w:numPr>
        <w:spacing w:after="5" w:line="360" w:lineRule="auto"/>
      </w:pPr>
      <w:r w:rsidRPr="00AF6DA3">
        <w:t xml:space="preserve">Charlas, cursos y capacitaciones. </w:t>
      </w:r>
    </w:p>
    <w:p w14:paraId="686D1DA6" w14:textId="18FDC3E7" w:rsidR="00FE2D46" w:rsidRPr="00AF6DA3" w:rsidRDefault="00FE2D46" w:rsidP="00795654">
      <w:pPr>
        <w:pStyle w:val="Default"/>
        <w:numPr>
          <w:ilvl w:val="0"/>
          <w:numId w:val="37"/>
        </w:numPr>
        <w:spacing w:after="5" w:line="360" w:lineRule="auto"/>
      </w:pPr>
      <w:r w:rsidRPr="00AF6DA3">
        <w:t xml:space="preserve">Simulacros. </w:t>
      </w:r>
    </w:p>
    <w:p w14:paraId="3D174F95" w14:textId="5A5127F1" w:rsidR="00FE2D46" w:rsidRPr="00AF6DA3" w:rsidRDefault="00FE2D46" w:rsidP="00795654">
      <w:pPr>
        <w:pStyle w:val="Default"/>
        <w:numPr>
          <w:ilvl w:val="0"/>
          <w:numId w:val="37"/>
        </w:numPr>
        <w:spacing w:line="360" w:lineRule="auto"/>
      </w:pPr>
      <w:r w:rsidRPr="00AF6DA3">
        <w:t xml:space="preserve">Acciones en eventos reales. </w:t>
      </w:r>
    </w:p>
    <w:p w14:paraId="298AFFB9" w14:textId="77777777" w:rsidR="00FE2D46" w:rsidRPr="00AF6DA3" w:rsidRDefault="00FE2D46" w:rsidP="00AF6DA3">
      <w:pPr>
        <w:spacing w:line="360" w:lineRule="auto"/>
        <w:jc w:val="both"/>
        <w:rPr>
          <w:rFonts w:ascii="Arial" w:hAnsi="Arial" w:cs="Arial"/>
          <w:b/>
          <w:sz w:val="24"/>
          <w:szCs w:val="24"/>
        </w:rPr>
      </w:pPr>
    </w:p>
    <w:p w14:paraId="388077AD" w14:textId="07525CE6" w:rsidR="00CF2EEF" w:rsidRPr="00AF6DA3" w:rsidRDefault="00A42C39" w:rsidP="00AF6DA3">
      <w:pPr>
        <w:pBdr>
          <w:top w:val="nil"/>
          <w:left w:val="nil"/>
          <w:bottom w:val="nil"/>
          <w:right w:val="nil"/>
          <w:between w:val="nil"/>
        </w:pBdr>
        <w:spacing w:after="0" w:line="240" w:lineRule="auto"/>
        <w:jc w:val="both"/>
        <w:rPr>
          <w:rFonts w:asciiTheme="minorHAnsi" w:hAnsiTheme="minorHAnsi" w:cstheme="minorHAnsi"/>
          <w:b/>
          <w:color w:val="000000"/>
          <w:sz w:val="32"/>
          <w:szCs w:val="24"/>
        </w:rPr>
      </w:pPr>
      <w:r>
        <w:rPr>
          <w:rFonts w:asciiTheme="minorHAnsi" w:hAnsiTheme="minorHAnsi" w:cstheme="minorHAnsi"/>
          <w:b/>
          <w:sz w:val="32"/>
          <w:szCs w:val="24"/>
        </w:rPr>
        <w:t xml:space="preserve">DIFUSIÓN Y </w:t>
      </w:r>
      <w:r w:rsidR="004915BD" w:rsidRPr="00AF6DA3">
        <w:rPr>
          <w:rFonts w:asciiTheme="minorHAnsi" w:hAnsiTheme="minorHAnsi" w:cstheme="minorHAnsi"/>
          <w:b/>
          <w:sz w:val="32"/>
          <w:szCs w:val="24"/>
        </w:rPr>
        <w:t>SENSIBILIZACIÓN</w:t>
      </w:r>
      <w:r w:rsidR="004915BD" w:rsidRPr="00AF6DA3">
        <w:rPr>
          <w:rFonts w:asciiTheme="minorHAnsi" w:hAnsiTheme="minorHAnsi" w:cstheme="minorHAnsi"/>
          <w:b/>
          <w:color w:val="000000"/>
          <w:sz w:val="32"/>
          <w:szCs w:val="24"/>
        </w:rPr>
        <w:t xml:space="preserve"> DE LA COMUNIDAD EDUCATIVA RESPECTO DE LA IMPORTANCIA DE LA SEGURIDAD Y DEL CONOCIMIENTO DE LOS PROTOCOLOS EN CASOS DE EMERGENCIA.</w:t>
      </w:r>
    </w:p>
    <w:p w14:paraId="337BE9B6" w14:textId="77777777" w:rsidR="00CF2EEF" w:rsidRPr="00AF6DA3" w:rsidRDefault="004915BD" w:rsidP="00386831">
      <w:pPr>
        <w:pBdr>
          <w:top w:val="nil"/>
          <w:left w:val="nil"/>
          <w:bottom w:val="nil"/>
          <w:right w:val="nil"/>
          <w:between w:val="nil"/>
        </w:pBdr>
        <w:spacing w:after="0" w:line="360" w:lineRule="auto"/>
        <w:ind w:left="426"/>
        <w:jc w:val="both"/>
        <w:rPr>
          <w:rFonts w:ascii="Arial" w:hAnsi="Arial" w:cs="Arial"/>
          <w:b/>
          <w:color w:val="000000"/>
          <w:sz w:val="24"/>
          <w:szCs w:val="24"/>
        </w:rPr>
      </w:pPr>
      <w:r w:rsidRPr="00AF6DA3">
        <w:rPr>
          <w:rFonts w:ascii="Arial" w:hAnsi="Arial" w:cs="Arial"/>
          <w:b/>
          <w:color w:val="000000"/>
          <w:sz w:val="24"/>
          <w:szCs w:val="24"/>
        </w:rPr>
        <w:t xml:space="preserve"> </w:t>
      </w:r>
    </w:p>
    <w:p w14:paraId="33C1B7FF" w14:textId="3A6CFD92" w:rsidR="00CF2EEF" w:rsidRPr="00A42C39" w:rsidRDefault="004915BD" w:rsidP="00795654">
      <w:pPr>
        <w:numPr>
          <w:ilvl w:val="0"/>
          <w:numId w:val="1"/>
        </w:numPr>
        <w:pBdr>
          <w:top w:val="nil"/>
          <w:left w:val="nil"/>
          <w:bottom w:val="nil"/>
          <w:right w:val="nil"/>
          <w:between w:val="nil"/>
        </w:pBdr>
        <w:spacing w:after="0" w:line="360" w:lineRule="auto"/>
        <w:ind w:left="426"/>
        <w:jc w:val="both"/>
        <w:rPr>
          <w:rFonts w:ascii="Arial" w:hAnsi="Arial" w:cs="Arial"/>
          <w:sz w:val="24"/>
          <w:szCs w:val="24"/>
        </w:rPr>
      </w:pPr>
      <w:r w:rsidRPr="00AF6DA3">
        <w:rPr>
          <w:rFonts w:ascii="Arial" w:hAnsi="Arial" w:cs="Arial"/>
          <w:color w:val="000000"/>
          <w:sz w:val="24"/>
          <w:szCs w:val="24"/>
        </w:rPr>
        <w:t xml:space="preserve">Cada año </w:t>
      </w:r>
      <w:r w:rsidR="00A42C39">
        <w:rPr>
          <w:rFonts w:ascii="Arial" w:hAnsi="Arial" w:cs="Arial"/>
          <w:color w:val="000000"/>
          <w:sz w:val="24"/>
          <w:szCs w:val="24"/>
        </w:rPr>
        <w:t xml:space="preserve">el </w:t>
      </w:r>
      <w:r w:rsidR="00A42C39" w:rsidRPr="00A42C39">
        <w:rPr>
          <w:rFonts w:ascii="Arial" w:hAnsi="Arial" w:cs="Arial"/>
          <w:b/>
          <w:color w:val="000000"/>
          <w:sz w:val="24"/>
          <w:szCs w:val="24"/>
        </w:rPr>
        <w:t>equipo directivo</w:t>
      </w:r>
      <w:r w:rsidR="00A42C39">
        <w:rPr>
          <w:rFonts w:ascii="Arial" w:hAnsi="Arial" w:cs="Arial"/>
          <w:color w:val="000000"/>
          <w:sz w:val="24"/>
          <w:szCs w:val="24"/>
        </w:rPr>
        <w:t xml:space="preserve"> </w:t>
      </w:r>
      <w:r w:rsidR="00A42C39" w:rsidRPr="00AF6DA3">
        <w:rPr>
          <w:rFonts w:ascii="Arial" w:hAnsi="Arial" w:cs="Arial"/>
          <w:color w:val="000000"/>
          <w:sz w:val="24"/>
          <w:szCs w:val="24"/>
        </w:rPr>
        <w:t xml:space="preserve">informará </w:t>
      </w:r>
      <w:r w:rsidR="00A42C39">
        <w:rPr>
          <w:rFonts w:ascii="Arial" w:hAnsi="Arial" w:cs="Arial"/>
          <w:color w:val="000000"/>
          <w:sz w:val="24"/>
          <w:szCs w:val="24"/>
        </w:rPr>
        <w:t xml:space="preserve">el Plan y </w:t>
      </w:r>
      <w:r w:rsidRPr="00AF6DA3">
        <w:rPr>
          <w:rFonts w:ascii="Arial" w:hAnsi="Arial" w:cs="Arial"/>
          <w:color w:val="000000"/>
          <w:sz w:val="24"/>
          <w:szCs w:val="24"/>
        </w:rPr>
        <w:t xml:space="preserve">sus modificaciones </w:t>
      </w:r>
      <w:r w:rsidRPr="00A42C39">
        <w:rPr>
          <w:rFonts w:ascii="Arial" w:hAnsi="Arial" w:cs="Arial"/>
          <w:b/>
          <w:color w:val="000000"/>
          <w:sz w:val="24"/>
          <w:szCs w:val="24"/>
        </w:rPr>
        <w:t>a los docentes</w:t>
      </w:r>
      <w:r w:rsidRPr="00AF6DA3">
        <w:rPr>
          <w:rFonts w:ascii="Arial" w:hAnsi="Arial" w:cs="Arial"/>
          <w:color w:val="000000"/>
          <w:sz w:val="24"/>
          <w:szCs w:val="24"/>
        </w:rPr>
        <w:t xml:space="preserve"> en el Consejo de Profesores</w:t>
      </w:r>
      <w:r w:rsidR="00A42C39">
        <w:rPr>
          <w:rFonts w:ascii="Arial" w:hAnsi="Arial" w:cs="Arial"/>
          <w:color w:val="000000"/>
          <w:sz w:val="24"/>
          <w:szCs w:val="24"/>
        </w:rPr>
        <w:t>.</w:t>
      </w:r>
    </w:p>
    <w:p w14:paraId="4A4529A6" w14:textId="13AA18E5" w:rsidR="00A42C39" w:rsidRPr="00AF6DA3" w:rsidRDefault="00A42C39" w:rsidP="00795654">
      <w:pPr>
        <w:numPr>
          <w:ilvl w:val="0"/>
          <w:numId w:val="1"/>
        </w:numPr>
        <w:pBdr>
          <w:top w:val="nil"/>
          <w:left w:val="nil"/>
          <w:bottom w:val="nil"/>
          <w:right w:val="nil"/>
          <w:between w:val="nil"/>
        </w:pBdr>
        <w:spacing w:after="0" w:line="360" w:lineRule="auto"/>
        <w:ind w:left="426"/>
        <w:jc w:val="both"/>
        <w:rPr>
          <w:rFonts w:ascii="Arial" w:hAnsi="Arial" w:cs="Arial"/>
          <w:sz w:val="24"/>
          <w:szCs w:val="24"/>
        </w:rPr>
      </w:pPr>
      <w:r w:rsidRPr="00AF6DA3">
        <w:rPr>
          <w:rFonts w:ascii="Arial" w:hAnsi="Arial" w:cs="Arial"/>
          <w:color w:val="000000"/>
          <w:sz w:val="24"/>
          <w:szCs w:val="24"/>
        </w:rPr>
        <w:t xml:space="preserve">Cada año se incorporará una actividad dentro de </w:t>
      </w:r>
      <w:r w:rsidRPr="00A42C39">
        <w:rPr>
          <w:rFonts w:ascii="Arial" w:hAnsi="Arial" w:cs="Arial"/>
          <w:b/>
          <w:color w:val="000000"/>
          <w:sz w:val="24"/>
          <w:szCs w:val="24"/>
        </w:rPr>
        <w:t>las reuniones de Centros de padres, madres y apoderados</w:t>
      </w:r>
      <w:r w:rsidRPr="00AF6DA3">
        <w:rPr>
          <w:rFonts w:ascii="Arial" w:hAnsi="Arial" w:cs="Arial"/>
          <w:color w:val="000000"/>
          <w:sz w:val="24"/>
          <w:szCs w:val="24"/>
        </w:rPr>
        <w:t xml:space="preserve"> destinada a crear conciencia sobre la educación de la seguridad y se informará sobre el Plan de Seguridad y sus modificaciones</w:t>
      </w:r>
      <w:r>
        <w:rPr>
          <w:rFonts w:ascii="Arial" w:hAnsi="Arial" w:cs="Arial"/>
          <w:color w:val="000000"/>
          <w:sz w:val="24"/>
          <w:szCs w:val="24"/>
        </w:rPr>
        <w:t>.</w:t>
      </w:r>
    </w:p>
    <w:p w14:paraId="5B78F468" w14:textId="19F4F198" w:rsidR="00A42C39" w:rsidRPr="00A42C39" w:rsidRDefault="00A42C39" w:rsidP="00795654">
      <w:pPr>
        <w:numPr>
          <w:ilvl w:val="0"/>
          <w:numId w:val="1"/>
        </w:numPr>
        <w:pBdr>
          <w:top w:val="nil"/>
          <w:left w:val="nil"/>
          <w:bottom w:val="nil"/>
          <w:right w:val="nil"/>
          <w:between w:val="nil"/>
        </w:pBdr>
        <w:spacing w:after="0" w:line="360" w:lineRule="auto"/>
        <w:ind w:left="426"/>
        <w:jc w:val="both"/>
        <w:rPr>
          <w:rFonts w:ascii="Arial" w:hAnsi="Arial" w:cs="Arial"/>
          <w:sz w:val="24"/>
          <w:szCs w:val="24"/>
        </w:rPr>
      </w:pPr>
      <w:r w:rsidRPr="00AF6DA3">
        <w:rPr>
          <w:rFonts w:ascii="Arial" w:hAnsi="Arial" w:cs="Arial"/>
          <w:color w:val="000000"/>
          <w:sz w:val="24"/>
          <w:szCs w:val="24"/>
        </w:rPr>
        <w:t>Cada año se incorporará una actividad dentro de la</w:t>
      </w:r>
      <w:r>
        <w:rPr>
          <w:rFonts w:ascii="Arial" w:hAnsi="Arial" w:cs="Arial"/>
          <w:color w:val="000000"/>
          <w:sz w:val="24"/>
          <w:szCs w:val="24"/>
        </w:rPr>
        <w:t xml:space="preserve">s </w:t>
      </w:r>
      <w:r w:rsidRPr="00A42C39">
        <w:rPr>
          <w:rFonts w:ascii="Arial" w:hAnsi="Arial" w:cs="Arial"/>
          <w:b/>
          <w:color w:val="000000"/>
          <w:sz w:val="24"/>
          <w:szCs w:val="24"/>
        </w:rPr>
        <w:t>reuniones de Centros de estudiantes</w:t>
      </w:r>
      <w:r w:rsidRPr="00AF6DA3">
        <w:rPr>
          <w:rFonts w:ascii="Arial" w:hAnsi="Arial" w:cs="Arial"/>
          <w:color w:val="000000"/>
          <w:sz w:val="24"/>
          <w:szCs w:val="24"/>
        </w:rPr>
        <w:t xml:space="preserve"> destinada a crear conciencia sobre la educación de la seguridad y se informará sobre el Plan de Seguridad y sus modificaciones</w:t>
      </w:r>
    </w:p>
    <w:p w14:paraId="29BC730D" w14:textId="77777777" w:rsidR="00CF2EEF" w:rsidRPr="00AF6DA3" w:rsidRDefault="004915BD" w:rsidP="00795654">
      <w:pPr>
        <w:numPr>
          <w:ilvl w:val="0"/>
          <w:numId w:val="1"/>
        </w:numPr>
        <w:pBdr>
          <w:top w:val="nil"/>
          <w:left w:val="nil"/>
          <w:bottom w:val="nil"/>
          <w:right w:val="nil"/>
          <w:between w:val="nil"/>
        </w:pBdr>
        <w:spacing w:after="0" w:line="360" w:lineRule="auto"/>
        <w:ind w:left="426"/>
        <w:jc w:val="both"/>
        <w:rPr>
          <w:rFonts w:ascii="Arial" w:hAnsi="Arial" w:cs="Arial"/>
          <w:sz w:val="24"/>
          <w:szCs w:val="24"/>
        </w:rPr>
      </w:pPr>
      <w:r w:rsidRPr="00AF6DA3">
        <w:rPr>
          <w:rFonts w:ascii="Arial" w:hAnsi="Arial" w:cs="Arial"/>
          <w:color w:val="000000"/>
          <w:sz w:val="24"/>
          <w:szCs w:val="24"/>
        </w:rPr>
        <w:t xml:space="preserve">Por medio de las </w:t>
      </w:r>
      <w:r w:rsidRPr="00A42C39">
        <w:rPr>
          <w:rFonts w:ascii="Arial" w:hAnsi="Arial" w:cs="Arial"/>
          <w:b/>
          <w:color w:val="000000"/>
          <w:sz w:val="24"/>
          <w:szCs w:val="24"/>
        </w:rPr>
        <w:t>coordinaciones de Ciclo</w:t>
      </w:r>
      <w:r w:rsidRPr="00AF6DA3">
        <w:rPr>
          <w:rFonts w:ascii="Arial" w:hAnsi="Arial" w:cs="Arial"/>
          <w:color w:val="000000"/>
          <w:sz w:val="24"/>
          <w:szCs w:val="24"/>
        </w:rPr>
        <w:t xml:space="preserve"> se incentivará al profesorado, especialmente en asignaturas que integran contenidos relacionados con distintos tipos de riesgos, para la difusión de una cultura del autocuidado y de la seguridad escolar</w:t>
      </w:r>
    </w:p>
    <w:p w14:paraId="5232494E" w14:textId="5DACC97B" w:rsidR="00CF2EEF" w:rsidRPr="00AF6DA3" w:rsidRDefault="004915BD" w:rsidP="00795654">
      <w:pPr>
        <w:numPr>
          <w:ilvl w:val="0"/>
          <w:numId w:val="1"/>
        </w:numPr>
        <w:pBdr>
          <w:top w:val="nil"/>
          <w:left w:val="nil"/>
          <w:bottom w:val="nil"/>
          <w:right w:val="nil"/>
          <w:between w:val="nil"/>
        </w:pBdr>
        <w:spacing w:line="360" w:lineRule="auto"/>
        <w:ind w:left="426"/>
        <w:jc w:val="both"/>
        <w:rPr>
          <w:rFonts w:ascii="Arial" w:hAnsi="Arial" w:cs="Arial"/>
          <w:sz w:val="24"/>
          <w:szCs w:val="24"/>
        </w:rPr>
      </w:pPr>
      <w:r w:rsidRPr="00AF6DA3">
        <w:rPr>
          <w:rFonts w:ascii="Arial" w:hAnsi="Arial" w:cs="Arial"/>
          <w:color w:val="000000"/>
          <w:sz w:val="24"/>
          <w:szCs w:val="24"/>
        </w:rPr>
        <w:t>Durante el primer semest</w:t>
      </w:r>
      <w:r w:rsidR="00386831">
        <w:rPr>
          <w:rFonts w:ascii="Arial" w:hAnsi="Arial" w:cs="Arial"/>
          <w:color w:val="000000"/>
          <w:sz w:val="24"/>
          <w:szCs w:val="24"/>
        </w:rPr>
        <w:t xml:space="preserve">re de cada año, </w:t>
      </w:r>
      <w:r w:rsidR="00386831" w:rsidRPr="00A42C39">
        <w:rPr>
          <w:rFonts w:ascii="Arial" w:hAnsi="Arial" w:cs="Arial"/>
          <w:b/>
          <w:color w:val="000000"/>
          <w:sz w:val="24"/>
          <w:szCs w:val="24"/>
        </w:rPr>
        <w:t>el profesor guía y equipos de aula</w:t>
      </w:r>
      <w:r w:rsidRPr="00AF6DA3">
        <w:rPr>
          <w:rFonts w:ascii="Arial" w:hAnsi="Arial" w:cs="Arial"/>
          <w:color w:val="000000"/>
          <w:sz w:val="24"/>
          <w:szCs w:val="24"/>
        </w:rPr>
        <w:t xml:space="preserve"> de cada curso, en el espacio de </w:t>
      </w:r>
      <w:r w:rsidR="00386831" w:rsidRPr="00A42C39">
        <w:rPr>
          <w:rFonts w:ascii="Arial" w:hAnsi="Arial" w:cs="Arial"/>
          <w:b/>
          <w:color w:val="000000"/>
          <w:sz w:val="24"/>
          <w:szCs w:val="24"/>
        </w:rPr>
        <w:t xml:space="preserve">tutoría o </w:t>
      </w:r>
      <w:r w:rsidRPr="00A42C39">
        <w:rPr>
          <w:rFonts w:ascii="Arial" w:hAnsi="Arial" w:cs="Arial"/>
          <w:b/>
          <w:color w:val="000000"/>
          <w:sz w:val="24"/>
          <w:szCs w:val="24"/>
        </w:rPr>
        <w:t>consejo de curso</w:t>
      </w:r>
      <w:r w:rsidRPr="00AF6DA3">
        <w:rPr>
          <w:rFonts w:ascii="Arial" w:hAnsi="Arial" w:cs="Arial"/>
          <w:color w:val="000000"/>
          <w:sz w:val="24"/>
          <w:szCs w:val="24"/>
        </w:rPr>
        <w:t xml:space="preserve"> desarrollará una actividad destinada a Informar a los </w:t>
      </w:r>
      <w:r w:rsidR="00F27332" w:rsidRPr="00AF6DA3">
        <w:rPr>
          <w:rFonts w:ascii="Arial" w:hAnsi="Arial" w:cs="Arial"/>
          <w:color w:val="000000"/>
          <w:sz w:val="24"/>
          <w:szCs w:val="24"/>
        </w:rPr>
        <w:t>estudiantes</w:t>
      </w:r>
      <w:r w:rsidRPr="00AF6DA3">
        <w:rPr>
          <w:rFonts w:ascii="Arial" w:hAnsi="Arial" w:cs="Arial"/>
          <w:color w:val="000000"/>
          <w:sz w:val="24"/>
          <w:szCs w:val="24"/>
        </w:rPr>
        <w:t xml:space="preserve"> sobre el tema de la seguridad y crear en ellos la conciencia de </w:t>
      </w:r>
      <w:r w:rsidR="00B37647" w:rsidRPr="00AF6DA3">
        <w:rPr>
          <w:rFonts w:ascii="Arial" w:hAnsi="Arial" w:cs="Arial"/>
          <w:color w:val="000000"/>
          <w:sz w:val="24"/>
          <w:szCs w:val="24"/>
        </w:rPr>
        <w:t>que,</w:t>
      </w:r>
      <w:r w:rsidRPr="00AF6DA3">
        <w:rPr>
          <w:rFonts w:ascii="Arial" w:hAnsi="Arial" w:cs="Arial"/>
          <w:color w:val="000000"/>
          <w:sz w:val="24"/>
          <w:szCs w:val="24"/>
        </w:rPr>
        <w:t xml:space="preserve"> a mayor seguridad, mejor calidad de vida de las personas.</w:t>
      </w:r>
    </w:p>
    <w:p w14:paraId="24186416" w14:textId="77777777" w:rsidR="00AF6DA3" w:rsidRPr="00AF6DA3" w:rsidRDefault="00AF6DA3" w:rsidP="00AF6DA3">
      <w:pPr>
        <w:spacing w:line="360" w:lineRule="auto"/>
        <w:rPr>
          <w:rFonts w:ascii="Arial" w:hAnsi="Arial" w:cs="Arial"/>
          <w:sz w:val="24"/>
          <w:szCs w:val="24"/>
        </w:rPr>
      </w:pPr>
    </w:p>
    <w:p w14:paraId="3ACE0102" w14:textId="772F3FBA" w:rsidR="00CF2EEF" w:rsidRPr="00CD4E02" w:rsidRDefault="004915BD" w:rsidP="00AF6DA3">
      <w:pPr>
        <w:pBdr>
          <w:top w:val="nil"/>
          <w:left w:val="nil"/>
          <w:bottom w:val="nil"/>
          <w:right w:val="nil"/>
          <w:between w:val="nil"/>
        </w:pBdr>
        <w:spacing w:line="360" w:lineRule="auto"/>
        <w:rPr>
          <w:rFonts w:asciiTheme="minorHAnsi" w:hAnsiTheme="minorHAnsi" w:cstheme="minorHAnsi"/>
          <w:b/>
          <w:color w:val="000000"/>
          <w:sz w:val="32"/>
          <w:szCs w:val="24"/>
        </w:rPr>
      </w:pPr>
      <w:r w:rsidRPr="00CD4E02">
        <w:rPr>
          <w:rFonts w:asciiTheme="minorHAnsi" w:hAnsiTheme="minorHAnsi" w:cstheme="minorHAnsi"/>
          <w:b/>
          <w:color w:val="000000"/>
          <w:sz w:val="32"/>
          <w:szCs w:val="24"/>
        </w:rPr>
        <w:t>P</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R</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O</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G</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R</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A</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M</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A</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 xml:space="preserve">S </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D</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E</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 xml:space="preserve"> C</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A</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P</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A</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C</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I</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T</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A</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C</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I</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Ó</w:t>
      </w:r>
      <w:r w:rsid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N</w:t>
      </w:r>
    </w:p>
    <w:p w14:paraId="0C097987" w14:textId="45A50A39" w:rsidR="00CF2EEF" w:rsidRPr="00AF6DA3" w:rsidRDefault="00B37647" w:rsidP="00AF6DA3">
      <w:pPr>
        <w:spacing w:line="360" w:lineRule="auto"/>
        <w:rPr>
          <w:rFonts w:ascii="Arial" w:hAnsi="Arial" w:cs="Arial"/>
          <w:sz w:val="24"/>
          <w:szCs w:val="24"/>
        </w:rPr>
      </w:pPr>
      <w:r w:rsidRPr="00AF6DA3">
        <w:rPr>
          <w:rFonts w:ascii="Arial" w:hAnsi="Arial" w:cs="Arial"/>
          <w:sz w:val="24"/>
          <w:szCs w:val="24"/>
        </w:rPr>
        <w:t>Se</w:t>
      </w:r>
      <w:r w:rsidR="004915BD" w:rsidRPr="00AF6DA3">
        <w:rPr>
          <w:rFonts w:ascii="Arial" w:hAnsi="Arial" w:cs="Arial"/>
          <w:sz w:val="24"/>
          <w:szCs w:val="24"/>
        </w:rPr>
        <w:t xml:space="preserve"> impl</w:t>
      </w:r>
      <w:r w:rsidRPr="00AF6DA3">
        <w:rPr>
          <w:rFonts w:ascii="Arial" w:hAnsi="Arial" w:cs="Arial"/>
          <w:sz w:val="24"/>
          <w:szCs w:val="24"/>
        </w:rPr>
        <w:t>ementará una capacitación sobre, cuidado mutuo</w:t>
      </w:r>
      <w:r w:rsidR="00386831">
        <w:rPr>
          <w:rFonts w:ascii="Arial" w:hAnsi="Arial" w:cs="Arial"/>
          <w:sz w:val="24"/>
          <w:szCs w:val="24"/>
        </w:rPr>
        <w:t xml:space="preserve">, </w:t>
      </w:r>
      <w:r w:rsidRPr="00AF6DA3">
        <w:rPr>
          <w:rFonts w:ascii="Arial" w:hAnsi="Arial" w:cs="Arial"/>
          <w:sz w:val="24"/>
          <w:szCs w:val="24"/>
        </w:rPr>
        <w:t>uso de extintores, p</w:t>
      </w:r>
      <w:r w:rsidR="004915BD" w:rsidRPr="00AF6DA3">
        <w:rPr>
          <w:rFonts w:ascii="Arial" w:hAnsi="Arial" w:cs="Arial"/>
          <w:sz w:val="24"/>
          <w:szCs w:val="24"/>
        </w:rPr>
        <w:t>rimeros auxilios u otros temas que se definan</w:t>
      </w:r>
      <w:r w:rsidR="00386831">
        <w:rPr>
          <w:rFonts w:ascii="Arial" w:hAnsi="Arial" w:cs="Arial"/>
          <w:sz w:val="24"/>
          <w:szCs w:val="24"/>
        </w:rPr>
        <w:t xml:space="preserve"> y que estén acordes a la realidad de la comunidad</w:t>
      </w:r>
      <w:r w:rsidRPr="00AF6DA3">
        <w:rPr>
          <w:rFonts w:ascii="Arial" w:hAnsi="Arial" w:cs="Arial"/>
          <w:sz w:val="24"/>
          <w:szCs w:val="24"/>
        </w:rPr>
        <w:t>.</w:t>
      </w:r>
    </w:p>
    <w:p w14:paraId="4450A45A" w14:textId="77777777" w:rsidR="00EE5E90" w:rsidRPr="00AF6DA3" w:rsidRDefault="00EE5E90" w:rsidP="00AF6DA3">
      <w:pPr>
        <w:pBdr>
          <w:top w:val="nil"/>
          <w:left w:val="nil"/>
          <w:bottom w:val="nil"/>
          <w:right w:val="nil"/>
          <w:between w:val="nil"/>
        </w:pBdr>
        <w:spacing w:after="0" w:line="360" w:lineRule="auto"/>
        <w:rPr>
          <w:rFonts w:ascii="Arial" w:hAnsi="Arial" w:cs="Arial"/>
          <w:b/>
          <w:color w:val="000000"/>
          <w:sz w:val="24"/>
          <w:szCs w:val="24"/>
        </w:rPr>
      </w:pPr>
    </w:p>
    <w:p w14:paraId="14C27960" w14:textId="484CC5E4" w:rsidR="00CF2EEF" w:rsidRPr="00AF6DA3" w:rsidRDefault="004915BD" w:rsidP="00AF6DA3">
      <w:pPr>
        <w:pBdr>
          <w:top w:val="nil"/>
          <w:left w:val="nil"/>
          <w:bottom w:val="nil"/>
          <w:right w:val="nil"/>
          <w:between w:val="nil"/>
        </w:pBdr>
        <w:spacing w:after="0" w:line="360" w:lineRule="auto"/>
        <w:rPr>
          <w:rFonts w:ascii="Arial" w:hAnsi="Arial" w:cs="Arial"/>
          <w:b/>
          <w:color w:val="000000"/>
          <w:sz w:val="24"/>
          <w:szCs w:val="24"/>
        </w:rPr>
      </w:pPr>
      <w:r w:rsidRPr="00AF6DA3">
        <w:rPr>
          <w:rFonts w:ascii="Arial" w:hAnsi="Arial" w:cs="Arial"/>
          <w:b/>
          <w:color w:val="000000"/>
          <w:sz w:val="24"/>
          <w:szCs w:val="24"/>
        </w:rPr>
        <w:t>ACTIVIDADES EN LA ASIGNATURA DE HISTORIA:</w:t>
      </w:r>
    </w:p>
    <w:p w14:paraId="227753A2" w14:textId="77777777" w:rsidR="00CF2EEF" w:rsidRPr="00AF6DA3" w:rsidRDefault="004915BD" w:rsidP="00AF6DA3">
      <w:pPr>
        <w:spacing w:line="360" w:lineRule="auto"/>
        <w:jc w:val="both"/>
        <w:rPr>
          <w:rFonts w:ascii="Arial" w:hAnsi="Arial" w:cs="Arial"/>
          <w:sz w:val="24"/>
          <w:szCs w:val="24"/>
        </w:rPr>
      </w:pPr>
      <w:r w:rsidRPr="00AF6DA3">
        <w:rPr>
          <w:rFonts w:ascii="Arial" w:hAnsi="Arial" w:cs="Arial"/>
          <w:sz w:val="24"/>
          <w:szCs w:val="24"/>
        </w:rPr>
        <w:t>En concordancia con el Programa, a los profesores de la asignatura de Historia se les pedirá, especialmente, diseñar actividades orientadas al desarrollo de competencias para la seguridad como las siguientes:</w:t>
      </w:r>
    </w:p>
    <w:p w14:paraId="56D038C7" w14:textId="5A06D23F" w:rsidR="00CF2EEF" w:rsidRPr="00AF6DA3" w:rsidRDefault="00386831" w:rsidP="00AF6DA3">
      <w:pPr>
        <w:spacing w:line="360" w:lineRule="auto"/>
        <w:jc w:val="both"/>
        <w:rPr>
          <w:rFonts w:ascii="Arial" w:hAnsi="Arial" w:cs="Arial"/>
          <w:sz w:val="24"/>
          <w:szCs w:val="24"/>
          <w:u w:val="single"/>
        </w:rPr>
      </w:pPr>
      <w:r>
        <w:rPr>
          <w:rFonts w:ascii="Arial" w:hAnsi="Arial" w:cs="Arial"/>
          <w:sz w:val="24"/>
          <w:szCs w:val="24"/>
          <w:u w:val="single"/>
        </w:rPr>
        <w:t>Que los estudiantes</w:t>
      </w:r>
      <w:r w:rsidR="004915BD" w:rsidRPr="00AF6DA3">
        <w:rPr>
          <w:rFonts w:ascii="Arial" w:hAnsi="Arial" w:cs="Arial"/>
          <w:sz w:val="24"/>
          <w:szCs w:val="24"/>
          <w:u w:val="single"/>
        </w:rPr>
        <w:t xml:space="preserve"> aprendan a reconocer riesgos y recursos en el Colegio y su entorno. </w:t>
      </w:r>
    </w:p>
    <w:p w14:paraId="0D1F1CB6" w14:textId="74D45812" w:rsidR="00CF2EEF" w:rsidRPr="00AF6DA3" w:rsidRDefault="00386831" w:rsidP="00AF6DA3">
      <w:pPr>
        <w:spacing w:line="360" w:lineRule="auto"/>
        <w:jc w:val="both"/>
        <w:rPr>
          <w:rFonts w:ascii="Arial" w:hAnsi="Arial" w:cs="Arial"/>
          <w:sz w:val="24"/>
          <w:szCs w:val="24"/>
        </w:rPr>
      </w:pPr>
      <w:r>
        <w:rPr>
          <w:rFonts w:ascii="Arial" w:hAnsi="Arial" w:cs="Arial"/>
          <w:sz w:val="24"/>
          <w:szCs w:val="24"/>
        </w:rPr>
        <w:t>a) Enseñar que</w:t>
      </w:r>
      <w:r w:rsidR="004915BD" w:rsidRPr="00AF6DA3">
        <w:rPr>
          <w:rFonts w:ascii="Arial" w:hAnsi="Arial" w:cs="Arial"/>
          <w:sz w:val="24"/>
          <w:szCs w:val="24"/>
        </w:rPr>
        <w:t xml:space="preserve"> son los riesgos (probabilidad de ocurrencia de un daño y por tanto, controlable) y recursos (humanos, técnicos, económicos, a los que se tenga acceso directo o indirecto. </w:t>
      </w:r>
    </w:p>
    <w:p w14:paraId="7D9D339A" w14:textId="77777777" w:rsidR="00CF2EEF" w:rsidRPr="00AF6DA3" w:rsidRDefault="004915BD" w:rsidP="00AF6DA3">
      <w:pPr>
        <w:spacing w:line="360" w:lineRule="auto"/>
        <w:jc w:val="both"/>
        <w:rPr>
          <w:rFonts w:ascii="Arial" w:hAnsi="Arial" w:cs="Arial"/>
          <w:sz w:val="24"/>
          <w:szCs w:val="24"/>
        </w:rPr>
      </w:pPr>
      <w:r w:rsidRPr="00AF6DA3">
        <w:rPr>
          <w:rFonts w:ascii="Arial" w:hAnsi="Arial" w:cs="Arial"/>
          <w:sz w:val="24"/>
          <w:szCs w:val="24"/>
        </w:rPr>
        <w:t xml:space="preserve">b) Indicar con ejemplos específicos algunos tipos de riesgos y recursos </w:t>
      </w:r>
    </w:p>
    <w:p w14:paraId="12D191B6" w14:textId="28CFD598" w:rsidR="00CF2EEF" w:rsidRPr="00AF6DA3" w:rsidRDefault="00386831" w:rsidP="00AF6DA3">
      <w:pPr>
        <w:spacing w:line="360" w:lineRule="auto"/>
        <w:jc w:val="both"/>
        <w:rPr>
          <w:rFonts w:ascii="Arial" w:hAnsi="Arial" w:cs="Arial"/>
          <w:sz w:val="24"/>
          <w:szCs w:val="24"/>
        </w:rPr>
      </w:pPr>
      <w:r>
        <w:rPr>
          <w:rFonts w:ascii="Arial" w:hAnsi="Arial" w:cs="Arial"/>
          <w:sz w:val="24"/>
          <w:szCs w:val="24"/>
        </w:rPr>
        <w:t>c) Solicitar a los estudiantes</w:t>
      </w:r>
      <w:r w:rsidR="004915BD" w:rsidRPr="00AF6DA3">
        <w:rPr>
          <w:rFonts w:ascii="Arial" w:hAnsi="Arial" w:cs="Arial"/>
          <w:sz w:val="24"/>
          <w:szCs w:val="24"/>
        </w:rPr>
        <w:t xml:space="preserve"> que entreguen ejemplos de riesgos y recursos en la comuna. </w:t>
      </w:r>
    </w:p>
    <w:p w14:paraId="0E510AFE" w14:textId="77777777" w:rsidR="00CD4E02" w:rsidRDefault="00CD4E02" w:rsidP="00AF6DA3">
      <w:pPr>
        <w:spacing w:line="360" w:lineRule="auto"/>
        <w:jc w:val="both"/>
        <w:rPr>
          <w:rFonts w:ascii="Arial" w:hAnsi="Arial" w:cs="Arial"/>
          <w:sz w:val="24"/>
          <w:szCs w:val="24"/>
          <w:u w:val="single"/>
        </w:rPr>
      </w:pPr>
    </w:p>
    <w:p w14:paraId="0CCFA2DA" w14:textId="0718FD11" w:rsidR="00CF2EEF" w:rsidRPr="00AF6DA3" w:rsidRDefault="00386831" w:rsidP="00AF6DA3">
      <w:pPr>
        <w:spacing w:line="360" w:lineRule="auto"/>
        <w:jc w:val="both"/>
        <w:rPr>
          <w:rFonts w:ascii="Arial" w:hAnsi="Arial" w:cs="Arial"/>
          <w:sz w:val="24"/>
          <w:szCs w:val="24"/>
          <w:u w:val="single"/>
        </w:rPr>
      </w:pPr>
      <w:r>
        <w:rPr>
          <w:rFonts w:ascii="Arial" w:hAnsi="Arial" w:cs="Arial"/>
          <w:sz w:val="24"/>
          <w:szCs w:val="24"/>
          <w:u w:val="single"/>
        </w:rPr>
        <w:t>Enseñar a los estudiantes</w:t>
      </w:r>
      <w:r w:rsidR="004915BD" w:rsidRPr="00AF6DA3">
        <w:rPr>
          <w:rFonts w:ascii="Arial" w:hAnsi="Arial" w:cs="Arial"/>
          <w:sz w:val="24"/>
          <w:szCs w:val="24"/>
          <w:u w:val="single"/>
        </w:rPr>
        <w:t xml:space="preserve"> a elaborar planos o mapas sencillos para identificar riesgos y recursos. </w:t>
      </w:r>
    </w:p>
    <w:p w14:paraId="14A72D5C" w14:textId="1DD3F67C" w:rsidR="00CF2EEF" w:rsidRPr="00AF6DA3" w:rsidRDefault="00386831" w:rsidP="00AF6DA3">
      <w:pPr>
        <w:spacing w:line="360" w:lineRule="auto"/>
        <w:jc w:val="both"/>
        <w:rPr>
          <w:rFonts w:ascii="Arial" w:hAnsi="Arial" w:cs="Arial"/>
          <w:sz w:val="24"/>
          <w:szCs w:val="24"/>
        </w:rPr>
      </w:pPr>
      <w:r>
        <w:rPr>
          <w:rFonts w:ascii="Arial" w:hAnsi="Arial" w:cs="Arial"/>
          <w:sz w:val="24"/>
          <w:szCs w:val="24"/>
        </w:rPr>
        <w:t>a) Desarrollar en los estudiantes</w:t>
      </w:r>
      <w:r w:rsidR="004915BD" w:rsidRPr="00AF6DA3">
        <w:rPr>
          <w:rFonts w:ascii="Arial" w:hAnsi="Arial" w:cs="Arial"/>
          <w:sz w:val="24"/>
          <w:szCs w:val="24"/>
        </w:rPr>
        <w:t xml:space="preserve"> la capacidad de ubicarse espacialmente, utilizando puntos de referencia como cerros, grandes construcciones, intersecciones viales peligrosas u otros. </w:t>
      </w:r>
    </w:p>
    <w:p w14:paraId="6C83E3AF" w14:textId="77777777" w:rsidR="00CF2EEF" w:rsidRPr="00AF6DA3" w:rsidRDefault="004915BD" w:rsidP="00AF6DA3">
      <w:pPr>
        <w:spacing w:line="360" w:lineRule="auto"/>
        <w:jc w:val="both"/>
        <w:rPr>
          <w:rFonts w:ascii="Arial" w:hAnsi="Arial" w:cs="Arial"/>
          <w:sz w:val="24"/>
          <w:szCs w:val="24"/>
        </w:rPr>
      </w:pPr>
      <w:r w:rsidRPr="00AF6DA3">
        <w:rPr>
          <w:rFonts w:ascii="Arial" w:hAnsi="Arial" w:cs="Arial"/>
          <w:sz w:val="24"/>
          <w:szCs w:val="24"/>
        </w:rPr>
        <w:t xml:space="preserve">b) Motivarlos a crear una simbología sencilla para representar distintos elementos. </w:t>
      </w:r>
    </w:p>
    <w:p w14:paraId="1AC2926F" w14:textId="77777777" w:rsidR="00CF2EEF" w:rsidRPr="00AF6DA3" w:rsidRDefault="004915BD" w:rsidP="00AF6DA3">
      <w:pPr>
        <w:spacing w:line="360" w:lineRule="auto"/>
        <w:jc w:val="both"/>
        <w:rPr>
          <w:rFonts w:ascii="Arial" w:hAnsi="Arial" w:cs="Arial"/>
          <w:sz w:val="24"/>
          <w:szCs w:val="24"/>
        </w:rPr>
      </w:pPr>
      <w:r w:rsidRPr="00AF6DA3">
        <w:rPr>
          <w:rFonts w:ascii="Arial" w:hAnsi="Arial" w:cs="Arial"/>
          <w:sz w:val="24"/>
          <w:szCs w:val="24"/>
        </w:rPr>
        <w:t xml:space="preserve">c) Solicitar un ejemplo de mapa de microzonificación de riesgos y recursos. </w:t>
      </w:r>
    </w:p>
    <w:p w14:paraId="36EEA31F" w14:textId="77777777" w:rsidR="00A42C39" w:rsidRPr="00A42C39" w:rsidRDefault="00A42C39" w:rsidP="00AF6DA3">
      <w:pPr>
        <w:spacing w:line="360" w:lineRule="auto"/>
        <w:jc w:val="both"/>
        <w:rPr>
          <w:rFonts w:ascii="Arial" w:hAnsi="Arial" w:cs="Arial"/>
          <w:sz w:val="14"/>
          <w:szCs w:val="24"/>
          <w:u w:val="single"/>
        </w:rPr>
      </w:pPr>
    </w:p>
    <w:p w14:paraId="3578687E" w14:textId="4214E6FF" w:rsidR="00CF2EEF" w:rsidRPr="00AF6DA3" w:rsidRDefault="004915BD" w:rsidP="00AF6DA3">
      <w:pPr>
        <w:spacing w:line="360" w:lineRule="auto"/>
        <w:jc w:val="both"/>
        <w:rPr>
          <w:rFonts w:ascii="Arial" w:hAnsi="Arial" w:cs="Arial"/>
          <w:sz w:val="24"/>
          <w:szCs w:val="24"/>
        </w:rPr>
      </w:pPr>
      <w:r w:rsidRPr="00AF6DA3">
        <w:rPr>
          <w:rFonts w:ascii="Arial" w:hAnsi="Arial" w:cs="Arial"/>
          <w:sz w:val="24"/>
          <w:szCs w:val="24"/>
          <w:u w:val="single"/>
        </w:rPr>
        <w:t xml:space="preserve">Inspeccionar el Colegio junto a los </w:t>
      </w:r>
      <w:r w:rsidR="00F27332" w:rsidRPr="00AF6DA3">
        <w:rPr>
          <w:rFonts w:ascii="Arial" w:hAnsi="Arial" w:cs="Arial"/>
          <w:sz w:val="24"/>
          <w:szCs w:val="24"/>
          <w:u w:val="single"/>
        </w:rPr>
        <w:t>estudiantes</w:t>
      </w:r>
      <w:r w:rsidRPr="00AF6DA3">
        <w:rPr>
          <w:rFonts w:ascii="Arial" w:hAnsi="Arial" w:cs="Arial"/>
          <w:sz w:val="24"/>
          <w:szCs w:val="24"/>
          <w:u w:val="single"/>
        </w:rPr>
        <w:t xml:space="preserve"> para determinar sus riesgos y recursos</w:t>
      </w:r>
      <w:r w:rsidRPr="00AF6DA3">
        <w:rPr>
          <w:rFonts w:ascii="Arial" w:hAnsi="Arial" w:cs="Arial"/>
          <w:sz w:val="24"/>
          <w:szCs w:val="24"/>
        </w:rPr>
        <w:t xml:space="preserve">. </w:t>
      </w:r>
    </w:p>
    <w:p w14:paraId="674D7E24" w14:textId="649E5986" w:rsidR="00CF2EEF" w:rsidRPr="00AF6DA3" w:rsidRDefault="004915BD" w:rsidP="00AF6DA3">
      <w:pPr>
        <w:spacing w:line="360" w:lineRule="auto"/>
        <w:rPr>
          <w:rFonts w:ascii="Arial" w:hAnsi="Arial" w:cs="Arial"/>
          <w:sz w:val="24"/>
          <w:szCs w:val="24"/>
        </w:rPr>
      </w:pPr>
      <w:r w:rsidRPr="00AF6DA3">
        <w:rPr>
          <w:rFonts w:ascii="Arial" w:hAnsi="Arial" w:cs="Arial"/>
          <w:sz w:val="24"/>
          <w:szCs w:val="24"/>
        </w:rPr>
        <w:t xml:space="preserve">a) Efectuar un recorrido por las diferentes dependencias </w:t>
      </w:r>
      <w:r w:rsidR="00386831">
        <w:rPr>
          <w:rFonts w:ascii="Arial" w:hAnsi="Arial" w:cs="Arial"/>
          <w:sz w:val="24"/>
          <w:szCs w:val="24"/>
        </w:rPr>
        <w:t>del Colegio para que</w:t>
      </w:r>
      <w:r w:rsidRPr="00AF6DA3">
        <w:rPr>
          <w:rFonts w:ascii="Arial" w:hAnsi="Arial" w:cs="Arial"/>
          <w:sz w:val="24"/>
          <w:szCs w:val="24"/>
        </w:rPr>
        <w:t xml:space="preserve"> tomen nota sobre los riesgos y recursos. </w:t>
      </w:r>
    </w:p>
    <w:p w14:paraId="22ED1926" w14:textId="2E319F03" w:rsidR="00CF2EEF" w:rsidRPr="00AF6DA3" w:rsidRDefault="00386831" w:rsidP="00AF6DA3">
      <w:pPr>
        <w:spacing w:line="360" w:lineRule="auto"/>
        <w:rPr>
          <w:rFonts w:ascii="Arial" w:hAnsi="Arial" w:cs="Arial"/>
          <w:sz w:val="24"/>
          <w:szCs w:val="24"/>
        </w:rPr>
      </w:pPr>
      <w:r>
        <w:rPr>
          <w:rFonts w:ascii="Arial" w:hAnsi="Arial" w:cs="Arial"/>
          <w:sz w:val="24"/>
          <w:szCs w:val="24"/>
        </w:rPr>
        <w:t>b) Solicitar</w:t>
      </w:r>
      <w:r w:rsidR="004915BD" w:rsidRPr="00AF6DA3">
        <w:rPr>
          <w:rFonts w:ascii="Arial" w:hAnsi="Arial" w:cs="Arial"/>
          <w:sz w:val="24"/>
          <w:szCs w:val="24"/>
        </w:rPr>
        <w:t xml:space="preserve"> que determinen el grado de importancia de los riesgos y recursos detectados. </w:t>
      </w:r>
    </w:p>
    <w:p w14:paraId="7CEA9A1F" w14:textId="77777777" w:rsidR="00CF2EEF" w:rsidRPr="00AF6DA3" w:rsidRDefault="004915BD" w:rsidP="00AF6DA3">
      <w:pPr>
        <w:spacing w:line="360" w:lineRule="auto"/>
        <w:rPr>
          <w:rFonts w:ascii="Arial" w:hAnsi="Arial" w:cs="Arial"/>
          <w:sz w:val="24"/>
          <w:szCs w:val="24"/>
        </w:rPr>
      </w:pPr>
      <w:r w:rsidRPr="00AF6DA3">
        <w:rPr>
          <w:rFonts w:ascii="Arial" w:hAnsi="Arial" w:cs="Arial"/>
          <w:sz w:val="24"/>
          <w:szCs w:val="24"/>
        </w:rPr>
        <w:t xml:space="preserve">c) Pedir propuestas para prevenir emergencias en la unidad educativa. </w:t>
      </w:r>
    </w:p>
    <w:p w14:paraId="4F2796DD" w14:textId="40AE0B95" w:rsidR="00CF2EEF" w:rsidRPr="00AF6DA3" w:rsidRDefault="004915BD" w:rsidP="00AF6DA3">
      <w:pPr>
        <w:spacing w:line="360" w:lineRule="auto"/>
        <w:rPr>
          <w:rFonts w:ascii="Arial" w:hAnsi="Arial" w:cs="Arial"/>
          <w:sz w:val="24"/>
          <w:szCs w:val="24"/>
        </w:rPr>
      </w:pPr>
      <w:r w:rsidRPr="00AF6DA3">
        <w:rPr>
          <w:rFonts w:ascii="Arial" w:hAnsi="Arial" w:cs="Arial"/>
          <w:sz w:val="24"/>
          <w:szCs w:val="24"/>
        </w:rPr>
        <w:t>d) Conocer y opinar sobre los protocolos de actuación ante emergencias y sobre el Plano con Zonas de Seguridad</w:t>
      </w:r>
      <w:r w:rsidR="00386831">
        <w:rPr>
          <w:rFonts w:ascii="Arial" w:hAnsi="Arial" w:cs="Arial"/>
          <w:sz w:val="24"/>
          <w:szCs w:val="24"/>
        </w:rPr>
        <w:t>.</w:t>
      </w:r>
    </w:p>
    <w:p w14:paraId="3CD38303" w14:textId="077FC587" w:rsidR="00CF2EEF" w:rsidRPr="00A42C39" w:rsidRDefault="00CF2EEF" w:rsidP="00AF6DA3">
      <w:pPr>
        <w:spacing w:line="360" w:lineRule="auto"/>
        <w:rPr>
          <w:rFonts w:ascii="Arial" w:hAnsi="Arial" w:cs="Arial"/>
          <w:sz w:val="10"/>
          <w:szCs w:val="24"/>
        </w:rPr>
      </w:pPr>
    </w:p>
    <w:p w14:paraId="1955E50E" w14:textId="77777777" w:rsidR="00CF2EEF" w:rsidRPr="00CD4E02" w:rsidRDefault="004915BD" w:rsidP="00AF6DA3">
      <w:pPr>
        <w:pBdr>
          <w:top w:val="nil"/>
          <w:left w:val="nil"/>
          <w:bottom w:val="nil"/>
          <w:right w:val="nil"/>
          <w:between w:val="nil"/>
        </w:pBdr>
        <w:spacing w:line="360" w:lineRule="auto"/>
        <w:rPr>
          <w:rFonts w:asciiTheme="minorHAnsi" w:hAnsiTheme="minorHAnsi" w:cstheme="minorHAnsi"/>
          <w:b/>
          <w:color w:val="000000"/>
          <w:sz w:val="28"/>
          <w:szCs w:val="24"/>
        </w:rPr>
      </w:pPr>
      <w:r w:rsidRPr="00CD4E02">
        <w:rPr>
          <w:rFonts w:asciiTheme="minorHAnsi" w:hAnsiTheme="minorHAnsi" w:cstheme="minorHAnsi"/>
          <w:b/>
          <w:color w:val="000000"/>
          <w:sz w:val="28"/>
          <w:szCs w:val="24"/>
        </w:rPr>
        <w:t xml:space="preserve">ESTABLECER Y MANTENER UNA </w:t>
      </w:r>
      <w:r w:rsidRPr="00CD4E02">
        <w:rPr>
          <w:rFonts w:asciiTheme="minorHAnsi" w:hAnsiTheme="minorHAnsi" w:cstheme="minorHAnsi"/>
          <w:b/>
          <w:sz w:val="28"/>
          <w:szCs w:val="24"/>
        </w:rPr>
        <w:t>RELACIÓN</w:t>
      </w:r>
      <w:r w:rsidRPr="00CD4E02">
        <w:rPr>
          <w:rFonts w:asciiTheme="minorHAnsi" w:hAnsiTheme="minorHAnsi" w:cstheme="minorHAnsi"/>
          <w:b/>
          <w:color w:val="000000"/>
          <w:sz w:val="28"/>
          <w:szCs w:val="24"/>
        </w:rPr>
        <w:t xml:space="preserve"> </w:t>
      </w:r>
      <w:r w:rsidRPr="00CD4E02">
        <w:rPr>
          <w:rFonts w:asciiTheme="minorHAnsi" w:hAnsiTheme="minorHAnsi" w:cstheme="minorHAnsi"/>
          <w:b/>
          <w:sz w:val="28"/>
          <w:szCs w:val="24"/>
        </w:rPr>
        <w:t>FLUIDA</w:t>
      </w:r>
      <w:r w:rsidRPr="00CD4E02">
        <w:rPr>
          <w:rFonts w:asciiTheme="minorHAnsi" w:hAnsiTheme="minorHAnsi" w:cstheme="minorHAnsi"/>
          <w:b/>
          <w:color w:val="000000"/>
          <w:sz w:val="28"/>
          <w:szCs w:val="24"/>
        </w:rPr>
        <w:t xml:space="preserve"> CON LA RED DE APOYO</w:t>
      </w:r>
    </w:p>
    <w:p w14:paraId="0F411132" w14:textId="77777777" w:rsidR="00CF2EEF" w:rsidRPr="00AF6DA3" w:rsidRDefault="004915BD" w:rsidP="00AF6DA3">
      <w:pPr>
        <w:spacing w:line="360" w:lineRule="auto"/>
        <w:jc w:val="both"/>
        <w:rPr>
          <w:rFonts w:ascii="Arial" w:hAnsi="Arial" w:cs="Arial"/>
          <w:sz w:val="24"/>
          <w:szCs w:val="24"/>
        </w:rPr>
      </w:pPr>
      <w:r w:rsidRPr="00AF6DA3">
        <w:rPr>
          <w:rFonts w:ascii="Arial" w:hAnsi="Arial" w:cs="Arial"/>
          <w:sz w:val="24"/>
          <w:szCs w:val="24"/>
        </w:rPr>
        <w:t>El Comité, por medio de sus distintos miembros, desarrollará la relación con cada una de las instituciones que constituyen la Red de apoyo de seguridad: Bomberos, Carabineros, Seguridad ciudadana, Emergencia, CESFAM</w:t>
      </w:r>
    </w:p>
    <w:p w14:paraId="7642B1E2" w14:textId="77777777" w:rsidR="00A42C39" w:rsidRPr="00A42C39" w:rsidRDefault="00A42C39" w:rsidP="00AF6DA3">
      <w:pPr>
        <w:pBdr>
          <w:top w:val="nil"/>
          <w:left w:val="nil"/>
          <w:bottom w:val="nil"/>
          <w:right w:val="nil"/>
          <w:between w:val="nil"/>
        </w:pBdr>
        <w:spacing w:line="360" w:lineRule="auto"/>
        <w:rPr>
          <w:rFonts w:asciiTheme="minorHAnsi" w:hAnsiTheme="minorHAnsi" w:cstheme="minorHAnsi"/>
          <w:b/>
          <w:sz w:val="16"/>
          <w:szCs w:val="24"/>
        </w:rPr>
      </w:pPr>
    </w:p>
    <w:p w14:paraId="258F524B" w14:textId="7BF4B7F8" w:rsidR="00CF2EEF" w:rsidRPr="00CD4E02" w:rsidRDefault="004915BD" w:rsidP="00AF6DA3">
      <w:pPr>
        <w:pBdr>
          <w:top w:val="nil"/>
          <w:left w:val="nil"/>
          <w:bottom w:val="nil"/>
          <w:right w:val="nil"/>
          <w:between w:val="nil"/>
        </w:pBdr>
        <w:spacing w:line="360" w:lineRule="auto"/>
        <w:rPr>
          <w:rFonts w:asciiTheme="minorHAnsi" w:hAnsiTheme="minorHAnsi" w:cstheme="minorHAnsi"/>
          <w:b/>
          <w:color w:val="000000"/>
          <w:sz w:val="32"/>
          <w:szCs w:val="24"/>
        </w:rPr>
      </w:pPr>
      <w:r w:rsidRPr="00CD4E02">
        <w:rPr>
          <w:rFonts w:asciiTheme="minorHAnsi" w:hAnsiTheme="minorHAnsi" w:cstheme="minorHAnsi"/>
          <w:b/>
          <w:sz w:val="32"/>
          <w:szCs w:val="24"/>
        </w:rPr>
        <w:t>DIFUSIÓ</w:t>
      </w:r>
      <w:r w:rsidR="00CD4E02" w:rsidRPr="00CD4E02">
        <w:rPr>
          <w:rFonts w:asciiTheme="minorHAnsi" w:hAnsiTheme="minorHAnsi" w:cstheme="minorHAnsi"/>
          <w:b/>
          <w:sz w:val="32"/>
          <w:szCs w:val="24"/>
        </w:rPr>
        <w:t xml:space="preserve">N </w:t>
      </w:r>
      <w:r w:rsidRPr="00CD4E02">
        <w:rPr>
          <w:rFonts w:asciiTheme="minorHAnsi" w:hAnsiTheme="minorHAnsi" w:cstheme="minorHAnsi"/>
          <w:b/>
          <w:color w:val="000000"/>
          <w:sz w:val="32"/>
          <w:szCs w:val="24"/>
        </w:rPr>
        <w:t>DEL</w:t>
      </w:r>
      <w:r w:rsidR="00CD4E02" w:rsidRPr="00CD4E02">
        <w:rPr>
          <w:rFonts w:asciiTheme="minorHAnsi" w:hAnsiTheme="minorHAnsi" w:cstheme="minorHAnsi"/>
          <w:b/>
          <w:color w:val="000000"/>
          <w:sz w:val="32"/>
          <w:szCs w:val="24"/>
        </w:rPr>
        <w:t xml:space="preserve"> </w:t>
      </w:r>
      <w:r w:rsidRPr="00CD4E02">
        <w:rPr>
          <w:rFonts w:asciiTheme="minorHAnsi" w:hAnsiTheme="minorHAnsi" w:cstheme="minorHAnsi"/>
          <w:b/>
          <w:color w:val="000000"/>
          <w:sz w:val="32"/>
          <w:szCs w:val="24"/>
        </w:rPr>
        <w:t>PISE</w:t>
      </w:r>
      <w:r w:rsidR="00A42C39">
        <w:rPr>
          <w:rFonts w:asciiTheme="minorHAnsi" w:hAnsiTheme="minorHAnsi" w:cstheme="minorHAnsi"/>
          <w:b/>
          <w:color w:val="000000"/>
          <w:sz w:val="32"/>
          <w:szCs w:val="24"/>
        </w:rPr>
        <w:t xml:space="preserve"> EN RRSS</w:t>
      </w:r>
    </w:p>
    <w:p w14:paraId="49600812" w14:textId="1A2811DB" w:rsidR="00AA6809" w:rsidRDefault="004915BD" w:rsidP="00AF6DA3">
      <w:pPr>
        <w:spacing w:line="360" w:lineRule="auto"/>
        <w:rPr>
          <w:rFonts w:ascii="Arial" w:hAnsi="Arial" w:cs="Arial"/>
          <w:sz w:val="24"/>
          <w:szCs w:val="24"/>
        </w:rPr>
      </w:pPr>
      <w:bookmarkStart w:id="1" w:name="_heading=h.gjdgxs" w:colFirst="0" w:colLast="0"/>
      <w:bookmarkEnd w:id="1"/>
      <w:r w:rsidRPr="00AF6DA3">
        <w:rPr>
          <w:rFonts w:ascii="Arial" w:hAnsi="Arial" w:cs="Arial"/>
          <w:sz w:val="24"/>
          <w:szCs w:val="24"/>
        </w:rPr>
        <w:t>El PISE y sus posibles actualizaciones, será publicado en la página WEB del Colegio y será parte de los Documentos Oficiales del colegio.</w:t>
      </w:r>
    </w:p>
    <w:p w14:paraId="5B2A73CE" w14:textId="77777777" w:rsidR="00DB1347" w:rsidRDefault="00DB1347" w:rsidP="00DB1347">
      <w:pPr>
        <w:autoSpaceDE w:val="0"/>
        <w:autoSpaceDN w:val="0"/>
        <w:adjustRightInd w:val="0"/>
        <w:jc w:val="right"/>
        <w:rPr>
          <w:rFonts w:ascii="Arial-BoldMT" w:eastAsiaTheme="minorHAnsi" w:hAnsi="Arial-BoldMT" w:cs="Arial-BoldMT"/>
          <w:b/>
          <w:bCs/>
          <w:sz w:val="24"/>
          <w:szCs w:val="24"/>
          <w:lang w:eastAsia="en-US"/>
        </w:rPr>
      </w:pPr>
      <w:r>
        <w:rPr>
          <w:rFonts w:ascii="Arial-BoldMT" w:eastAsiaTheme="minorHAnsi" w:hAnsi="Arial-BoldMT" w:cs="Arial-BoldMT"/>
          <w:b/>
          <w:bCs/>
          <w:noProof/>
          <w:sz w:val="24"/>
          <w:szCs w:val="24"/>
        </w:rPr>
        <w:drawing>
          <wp:inline distT="0" distB="0" distL="0" distR="0" wp14:anchorId="176322EF" wp14:editId="513FDE4D">
            <wp:extent cx="1268083" cy="527901"/>
            <wp:effectExtent l="0" t="0" r="889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ucar para ser en la diversidad-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5723" cy="551897"/>
                    </a:xfrm>
                    <a:prstGeom prst="rect">
                      <a:avLst/>
                    </a:prstGeom>
                  </pic:spPr>
                </pic:pic>
              </a:graphicData>
            </a:graphic>
          </wp:inline>
        </w:drawing>
      </w:r>
      <w:r>
        <w:rPr>
          <w:rFonts w:ascii="Arial-BoldMT" w:eastAsiaTheme="minorHAnsi" w:hAnsi="Arial-BoldMT" w:cs="Arial-BoldMT"/>
          <w:b/>
          <w:bCs/>
          <w:noProof/>
          <w:sz w:val="24"/>
          <w:szCs w:val="24"/>
        </w:rPr>
        <w:drawing>
          <wp:inline distT="0" distB="0" distL="0" distR="0" wp14:anchorId="1A4001A6" wp14:editId="248BF055">
            <wp:extent cx="560717" cy="5607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ducades-1024x102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8241" cy="568241"/>
                    </a:xfrm>
                    <a:prstGeom prst="rect">
                      <a:avLst/>
                    </a:prstGeom>
                  </pic:spPr>
                </pic:pic>
              </a:graphicData>
            </a:graphic>
          </wp:inline>
        </w:drawing>
      </w:r>
      <w:r>
        <w:rPr>
          <w:rFonts w:ascii="Arial-BoldMT" w:eastAsiaTheme="minorHAnsi" w:hAnsi="Arial-BoldMT" w:cs="Arial-BoldMT"/>
          <w:b/>
          <w:bCs/>
          <w:sz w:val="24"/>
          <w:szCs w:val="24"/>
          <w:lang w:eastAsia="en-US"/>
        </w:rPr>
        <w:t xml:space="preserve">      </w:t>
      </w:r>
    </w:p>
    <w:p w14:paraId="06A98DC4" w14:textId="77777777" w:rsidR="00DB1347" w:rsidRDefault="00DB1347" w:rsidP="00DB1347">
      <w:pPr>
        <w:autoSpaceDE w:val="0"/>
        <w:autoSpaceDN w:val="0"/>
        <w:adjustRightInd w:val="0"/>
        <w:jc w:val="right"/>
        <w:rPr>
          <w:rFonts w:ascii="Arial-BoldMT" w:eastAsiaTheme="minorHAnsi" w:hAnsi="Arial-BoldMT" w:cs="Arial-BoldMT"/>
          <w:b/>
          <w:bCs/>
          <w:sz w:val="24"/>
          <w:szCs w:val="24"/>
          <w:lang w:eastAsia="en-US"/>
        </w:rPr>
      </w:pPr>
    </w:p>
    <w:p w14:paraId="275B964B" w14:textId="77777777" w:rsidR="00DB1347" w:rsidRPr="00DB1347" w:rsidRDefault="00DB1347" w:rsidP="00DB1347">
      <w:pPr>
        <w:spacing w:line="360" w:lineRule="auto"/>
        <w:rPr>
          <w:rFonts w:ascii="Arial" w:hAnsi="Arial" w:cs="Arial"/>
          <w:b/>
          <w:sz w:val="24"/>
          <w:szCs w:val="24"/>
        </w:rPr>
      </w:pPr>
      <w:r w:rsidRPr="00DB1347">
        <w:rPr>
          <w:rFonts w:ascii="Arial-BoldMT" w:eastAsiaTheme="minorHAnsi" w:hAnsi="Arial-BoldMT" w:cs="Arial-BoldMT"/>
          <w:b/>
          <w:bCs/>
          <w:sz w:val="24"/>
          <w:szCs w:val="24"/>
          <w:lang w:eastAsia="en-US"/>
        </w:rPr>
        <w:t xml:space="preserve"> </w:t>
      </w:r>
      <w:r w:rsidRPr="00DB1347">
        <w:rPr>
          <w:rFonts w:ascii="Arial" w:hAnsi="Arial" w:cs="Arial"/>
          <w:b/>
          <w:sz w:val="24"/>
          <w:szCs w:val="24"/>
        </w:rPr>
        <w:t>ANEXO 1</w:t>
      </w:r>
    </w:p>
    <w:p w14:paraId="31B04935" w14:textId="7B19C9B1" w:rsidR="00DB1347" w:rsidRPr="00DB1347" w:rsidRDefault="00DB1347" w:rsidP="00DB1347">
      <w:pPr>
        <w:spacing w:line="360" w:lineRule="auto"/>
        <w:rPr>
          <w:rFonts w:ascii="Arial" w:hAnsi="Arial" w:cs="Arial"/>
          <w:sz w:val="24"/>
          <w:szCs w:val="24"/>
        </w:rPr>
      </w:pPr>
      <w:r w:rsidRPr="00DB1347">
        <w:rPr>
          <w:rFonts w:ascii="Arial" w:hAnsi="Arial" w:cs="Arial"/>
          <w:b/>
          <w:sz w:val="24"/>
          <w:szCs w:val="24"/>
        </w:rPr>
        <w:t>P</w:t>
      </w:r>
      <w:r w:rsidRPr="00DB1347">
        <w:rPr>
          <w:rFonts w:ascii="Arial-BoldMT" w:eastAsiaTheme="minorHAnsi" w:hAnsi="Arial-BoldMT" w:cs="Arial-BoldMT"/>
          <w:b/>
          <w:bCs/>
          <w:sz w:val="24"/>
          <w:szCs w:val="24"/>
          <w:lang w:eastAsia="en-US"/>
        </w:rPr>
        <w:t>ROTOCOLO</w:t>
      </w:r>
      <w:r>
        <w:rPr>
          <w:rFonts w:ascii="Arial-BoldMT" w:eastAsiaTheme="minorHAnsi" w:hAnsi="Arial-BoldMT" w:cs="Arial-BoldMT"/>
          <w:b/>
          <w:bCs/>
          <w:sz w:val="24"/>
          <w:szCs w:val="24"/>
          <w:lang w:eastAsia="en-US"/>
        </w:rPr>
        <w:t xml:space="preserve"> DE NORMAS Y MEDIDAS PARA LA PROTECCIÓN Y SEGURIDAD DE LOS Y LAS ESTUDIANTES                                                                </w:t>
      </w:r>
    </w:p>
    <w:p w14:paraId="52F54826" w14:textId="77777777" w:rsidR="00DB1347" w:rsidRDefault="00DB1347" w:rsidP="00DB1347">
      <w:pPr>
        <w:autoSpaceDE w:val="0"/>
        <w:autoSpaceDN w:val="0"/>
        <w:adjustRightInd w:val="0"/>
        <w:rPr>
          <w:rFonts w:ascii="Arial-BoldMT" w:eastAsiaTheme="minorHAnsi" w:hAnsi="Arial-BoldMT" w:cs="Arial-BoldMT"/>
          <w:b/>
          <w:bCs/>
          <w:sz w:val="24"/>
          <w:szCs w:val="24"/>
          <w:lang w:eastAsia="en-US"/>
        </w:rPr>
      </w:pPr>
    </w:p>
    <w:p w14:paraId="26DDC81A" w14:textId="77777777" w:rsidR="00DB1347" w:rsidRDefault="00DB1347" w:rsidP="00DB1347">
      <w:pPr>
        <w:autoSpaceDE w:val="0"/>
        <w:autoSpaceDN w:val="0"/>
        <w:adjustRightInd w:val="0"/>
        <w:jc w:val="both"/>
        <w:rPr>
          <w:rFonts w:ascii="ArialMT" w:eastAsiaTheme="minorHAnsi" w:hAnsi="ArialMT" w:cs="ArialMT"/>
          <w:sz w:val="24"/>
          <w:szCs w:val="24"/>
          <w:lang w:eastAsia="en-US"/>
        </w:rPr>
      </w:pPr>
      <w:r>
        <w:rPr>
          <w:rFonts w:ascii="ArialMT" w:eastAsiaTheme="minorHAnsi" w:hAnsi="ArialMT" w:cs="ArialMT"/>
          <w:sz w:val="24"/>
          <w:szCs w:val="24"/>
          <w:lang w:eastAsia="en-US"/>
        </w:rPr>
        <w:t>Dada la importancia de resguardar en todo momento la integridad de los niños, niñas y jóvenes de nuestro colegio, dispone de una serie de rutinas que aseguran un ambiente de cuidado para todos los y las estudiantes. El seguimiento de estas, por la comunidad educativa, tanto de estudiantes,</w:t>
      </w:r>
      <w:r w:rsidRPr="007A4545">
        <w:rPr>
          <w:rFonts w:ascii="ArialMT" w:eastAsiaTheme="minorHAnsi" w:hAnsi="ArialMT" w:cs="ArialMT"/>
          <w:sz w:val="24"/>
          <w:szCs w:val="24"/>
          <w:lang w:eastAsia="en-US"/>
        </w:rPr>
        <w:t xml:space="preserve"> </w:t>
      </w:r>
      <w:r>
        <w:rPr>
          <w:rFonts w:ascii="ArialMT" w:eastAsiaTheme="minorHAnsi" w:hAnsi="ArialMT" w:cs="ArialMT"/>
          <w:sz w:val="24"/>
          <w:szCs w:val="24"/>
          <w:lang w:eastAsia="en-US"/>
        </w:rPr>
        <w:t>apoderados/as, educadores/as y funcionarios del colegio, permite asegurar la integridad física y psíquica de toda nuestra comunidad.</w:t>
      </w:r>
    </w:p>
    <w:p w14:paraId="25524F4F"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61B95693" w14:textId="77777777" w:rsidR="00DB1347" w:rsidRDefault="00DB1347" w:rsidP="00DB1347">
      <w:pPr>
        <w:autoSpaceDE w:val="0"/>
        <w:autoSpaceDN w:val="0"/>
        <w:adjustRightInd w:val="0"/>
        <w:rPr>
          <w:rFonts w:ascii="Arial-BoldMT" w:eastAsiaTheme="minorHAnsi" w:hAnsi="Arial-BoldMT" w:cs="Arial-BoldMT"/>
          <w:b/>
          <w:bCs/>
          <w:sz w:val="24"/>
          <w:szCs w:val="24"/>
          <w:lang w:eastAsia="en-US"/>
        </w:rPr>
      </w:pPr>
      <w:r>
        <w:rPr>
          <w:rFonts w:ascii="Arial-BoldMT" w:eastAsiaTheme="minorHAnsi" w:hAnsi="Arial-BoldMT" w:cs="Arial-BoldMT"/>
          <w:b/>
          <w:bCs/>
          <w:sz w:val="24"/>
          <w:szCs w:val="24"/>
          <w:lang w:eastAsia="en-US"/>
        </w:rPr>
        <w:t>1. Recepción y entrega de estudiantes</w:t>
      </w:r>
    </w:p>
    <w:p w14:paraId="1E3B2D2E" w14:textId="77777777" w:rsidR="00DB1347" w:rsidRDefault="00DB1347" w:rsidP="00DB1347">
      <w:pPr>
        <w:autoSpaceDE w:val="0"/>
        <w:autoSpaceDN w:val="0"/>
        <w:adjustRightInd w:val="0"/>
        <w:rPr>
          <w:rFonts w:ascii="Arial-BoldMT" w:eastAsiaTheme="minorHAnsi" w:hAnsi="Arial-BoldMT" w:cs="Arial-BoldMT"/>
          <w:b/>
          <w:bCs/>
          <w:sz w:val="24"/>
          <w:szCs w:val="24"/>
          <w:lang w:eastAsia="en-US"/>
        </w:rPr>
      </w:pPr>
    </w:p>
    <w:p w14:paraId="5F410724" w14:textId="77777777" w:rsidR="00DB1347" w:rsidRDefault="00DB1347" w:rsidP="00DB1347">
      <w:pPr>
        <w:autoSpaceDE w:val="0"/>
        <w:autoSpaceDN w:val="0"/>
        <w:adjustRightInd w:val="0"/>
        <w:rPr>
          <w:rFonts w:ascii="Arial-BoldMT" w:eastAsiaTheme="minorHAnsi" w:hAnsi="Arial-BoldMT" w:cs="Arial-BoldMT"/>
          <w:b/>
          <w:bCs/>
          <w:sz w:val="24"/>
          <w:szCs w:val="24"/>
          <w:lang w:eastAsia="en-US"/>
        </w:rPr>
      </w:pPr>
      <w:r>
        <w:rPr>
          <w:rFonts w:ascii="Arial-BoldMT" w:eastAsiaTheme="minorHAnsi" w:hAnsi="Arial-BoldMT" w:cs="Arial-BoldMT"/>
          <w:b/>
          <w:bCs/>
          <w:sz w:val="24"/>
          <w:szCs w:val="24"/>
          <w:lang w:eastAsia="en-US"/>
        </w:rPr>
        <w:t>Inicio de jornada:</w:t>
      </w:r>
    </w:p>
    <w:p w14:paraId="5CBBCA37" w14:textId="77777777" w:rsidR="00DB1347" w:rsidRDefault="00DB1347" w:rsidP="00DB1347">
      <w:pPr>
        <w:pStyle w:val="Prrafodelista"/>
        <w:numPr>
          <w:ilvl w:val="0"/>
          <w:numId w:val="42"/>
        </w:numPr>
        <w:autoSpaceDE w:val="0"/>
        <w:autoSpaceDN w:val="0"/>
        <w:adjustRightInd w:val="0"/>
        <w:spacing w:after="0" w:line="240" w:lineRule="auto"/>
        <w:jc w:val="both"/>
        <w:rPr>
          <w:rFonts w:ascii="ArialMT" w:eastAsiaTheme="minorHAnsi" w:hAnsi="ArialMT" w:cs="ArialMT"/>
          <w:sz w:val="24"/>
          <w:szCs w:val="24"/>
          <w:lang w:eastAsia="en-US"/>
        </w:rPr>
      </w:pPr>
      <w:r w:rsidRPr="005700C7">
        <w:rPr>
          <w:rFonts w:ascii="ArialMT" w:eastAsiaTheme="minorHAnsi" w:hAnsi="ArialMT" w:cs="ArialMT"/>
          <w:sz w:val="24"/>
          <w:szCs w:val="24"/>
          <w:lang w:eastAsia="en-US"/>
        </w:rPr>
        <w:t xml:space="preserve">El Colegio abre a la 7:30 horas. </w:t>
      </w:r>
      <w:r>
        <w:rPr>
          <w:rFonts w:ascii="ArialMT" w:eastAsiaTheme="minorHAnsi" w:hAnsi="ArialMT" w:cs="ArialMT"/>
          <w:sz w:val="24"/>
          <w:szCs w:val="24"/>
          <w:lang w:eastAsia="en-US"/>
        </w:rPr>
        <w:t>Los estudiantes ingresan por la puerta principal donde se encuentra portería.</w:t>
      </w:r>
    </w:p>
    <w:p w14:paraId="2B498D87" w14:textId="77777777" w:rsidR="00DB1347" w:rsidRDefault="00DB1347" w:rsidP="00DB1347">
      <w:pPr>
        <w:pStyle w:val="Prrafodelista"/>
        <w:autoSpaceDE w:val="0"/>
        <w:autoSpaceDN w:val="0"/>
        <w:adjustRightInd w:val="0"/>
        <w:rPr>
          <w:rFonts w:ascii="ArialMT" w:eastAsiaTheme="minorHAnsi" w:hAnsi="ArialMT" w:cs="ArialMT"/>
          <w:sz w:val="24"/>
          <w:szCs w:val="24"/>
          <w:lang w:eastAsia="en-US"/>
        </w:rPr>
      </w:pPr>
    </w:p>
    <w:p w14:paraId="3FC73CF3" w14:textId="77777777" w:rsidR="00DB1347" w:rsidRDefault="00DB1347" w:rsidP="00DB1347">
      <w:pPr>
        <w:pStyle w:val="Prrafodelista"/>
        <w:numPr>
          <w:ilvl w:val="0"/>
          <w:numId w:val="42"/>
        </w:numPr>
        <w:autoSpaceDE w:val="0"/>
        <w:autoSpaceDN w:val="0"/>
        <w:adjustRightInd w:val="0"/>
        <w:spacing w:after="0" w:line="240" w:lineRule="auto"/>
        <w:jc w:val="both"/>
        <w:rPr>
          <w:rFonts w:ascii="ArialMT" w:eastAsiaTheme="minorHAnsi" w:hAnsi="ArialMT" w:cs="ArialMT"/>
          <w:sz w:val="24"/>
          <w:szCs w:val="24"/>
          <w:lang w:eastAsia="en-US"/>
        </w:rPr>
      </w:pPr>
      <w:r>
        <w:rPr>
          <w:rFonts w:ascii="ArialMT" w:eastAsiaTheme="minorHAnsi" w:hAnsi="ArialMT" w:cs="ArialMT"/>
          <w:sz w:val="24"/>
          <w:szCs w:val="24"/>
          <w:lang w:eastAsia="en-US"/>
        </w:rPr>
        <w:t xml:space="preserve">El ciclo preescolar inicia sus actividades a partir de las 9.00 horas. Los apoderados </w:t>
      </w:r>
      <w:r w:rsidRPr="000C21E4">
        <w:rPr>
          <w:rFonts w:ascii="ArialMT" w:eastAsiaTheme="minorHAnsi" w:hAnsi="ArialMT" w:cs="ArialMT"/>
          <w:sz w:val="24"/>
          <w:szCs w:val="24"/>
          <w:lang w:eastAsia="en-US"/>
        </w:rPr>
        <w:t>de pre-kinder y kinder pueden llegar la</w:t>
      </w:r>
      <w:r>
        <w:rPr>
          <w:rFonts w:ascii="ArialMT" w:eastAsiaTheme="minorHAnsi" w:hAnsi="ArialMT" w:cs="ArialMT"/>
          <w:sz w:val="24"/>
          <w:szCs w:val="24"/>
          <w:lang w:eastAsia="en-US"/>
        </w:rPr>
        <w:t>s</w:t>
      </w:r>
      <w:r w:rsidRPr="000C21E4">
        <w:rPr>
          <w:rFonts w:ascii="ArialMT" w:eastAsiaTheme="minorHAnsi" w:hAnsi="ArialMT" w:cs="ArialMT"/>
          <w:sz w:val="24"/>
          <w:szCs w:val="24"/>
          <w:lang w:eastAsia="en-US"/>
        </w:rPr>
        <w:t xml:space="preserve"> sala</w:t>
      </w:r>
      <w:r>
        <w:rPr>
          <w:rFonts w:ascii="ArialMT" w:eastAsiaTheme="minorHAnsi" w:hAnsi="ArialMT" w:cs="ArialMT"/>
          <w:sz w:val="24"/>
          <w:szCs w:val="24"/>
          <w:lang w:eastAsia="en-US"/>
        </w:rPr>
        <w:t>s.</w:t>
      </w:r>
    </w:p>
    <w:p w14:paraId="597A0600" w14:textId="77777777" w:rsidR="00DB1347" w:rsidRPr="000C21E4" w:rsidRDefault="00DB1347" w:rsidP="00DB1347">
      <w:pPr>
        <w:autoSpaceDE w:val="0"/>
        <w:autoSpaceDN w:val="0"/>
        <w:adjustRightInd w:val="0"/>
        <w:rPr>
          <w:rFonts w:ascii="ArialMT" w:eastAsiaTheme="minorHAnsi" w:hAnsi="ArialMT" w:cs="ArialMT"/>
          <w:sz w:val="24"/>
          <w:szCs w:val="24"/>
          <w:lang w:eastAsia="en-US"/>
        </w:rPr>
      </w:pPr>
    </w:p>
    <w:p w14:paraId="39451208" w14:textId="77777777" w:rsidR="00DB1347" w:rsidRPr="000C21E4" w:rsidRDefault="00DB1347" w:rsidP="00DB1347">
      <w:pPr>
        <w:pStyle w:val="Prrafodelista"/>
        <w:numPr>
          <w:ilvl w:val="0"/>
          <w:numId w:val="42"/>
        </w:numPr>
        <w:autoSpaceDE w:val="0"/>
        <w:autoSpaceDN w:val="0"/>
        <w:adjustRightInd w:val="0"/>
        <w:spacing w:after="0" w:line="240" w:lineRule="auto"/>
        <w:jc w:val="both"/>
        <w:rPr>
          <w:rFonts w:ascii="ArialMT" w:eastAsiaTheme="minorHAnsi" w:hAnsi="ArialMT" w:cs="ArialMT"/>
          <w:sz w:val="24"/>
          <w:szCs w:val="24"/>
          <w:lang w:eastAsia="en-US"/>
        </w:rPr>
      </w:pPr>
      <w:r w:rsidRPr="000C21E4">
        <w:rPr>
          <w:rFonts w:ascii="ArialMT" w:eastAsiaTheme="minorHAnsi" w:hAnsi="ArialMT" w:cs="ArialMT"/>
          <w:sz w:val="24"/>
          <w:szCs w:val="24"/>
          <w:lang w:eastAsia="en-US"/>
        </w:rPr>
        <w:t>Los estudiantes de preescolar que deban, por motivos justificados, ingresar antes de ese horario, podrán hacerlo a partir de las 8.00 horas, solicitándolo a su docente guía para que canalice la autorización formalmente a dirección.   A partir de las 8.00 horas. Será una asistente de la educación quien monitoree a los estudiantes</w:t>
      </w:r>
      <w:r>
        <w:rPr>
          <w:rFonts w:ascii="ArialMT" w:eastAsiaTheme="minorHAnsi" w:hAnsi="ArialMT" w:cs="ArialMT"/>
          <w:sz w:val="24"/>
          <w:szCs w:val="24"/>
          <w:lang w:eastAsia="en-US"/>
        </w:rPr>
        <w:t xml:space="preserve"> de preescolar,</w:t>
      </w:r>
      <w:r w:rsidRPr="000C21E4">
        <w:rPr>
          <w:rFonts w:ascii="ArialMT" w:eastAsiaTheme="minorHAnsi" w:hAnsi="ArialMT" w:cs="ArialMT"/>
          <w:sz w:val="24"/>
          <w:szCs w:val="24"/>
          <w:lang w:eastAsia="en-US"/>
        </w:rPr>
        <w:t xml:space="preserve"> hasta su ingreso correspondiente.</w:t>
      </w:r>
    </w:p>
    <w:p w14:paraId="29D18331" w14:textId="77777777" w:rsidR="00DB1347" w:rsidRDefault="00DB1347" w:rsidP="00DB1347">
      <w:pPr>
        <w:pStyle w:val="Prrafodelista"/>
        <w:autoSpaceDE w:val="0"/>
        <w:autoSpaceDN w:val="0"/>
        <w:adjustRightInd w:val="0"/>
        <w:rPr>
          <w:rFonts w:ascii="ArialMT" w:eastAsiaTheme="minorHAnsi" w:hAnsi="ArialMT" w:cs="ArialMT"/>
          <w:sz w:val="24"/>
          <w:szCs w:val="24"/>
          <w:lang w:eastAsia="en-US"/>
        </w:rPr>
      </w:pPr>
    </w:p>
    <w:p w14:paraId="65A2B0D0" w14:textId="77777777" w:rsidR="00DB1347" w:rsidRDefault="00DB1347" w:rsidP="00DB1347">
      <w:pPr>
        <w:pStyle w:val="Prrafodelista"/>
        <w:numPr>
          <w:ilvl w:val="0"/>
          <w:numId w:val="42"/>
        </w:numPr>
        <w:autoSpaceDE w:val="0"/>
        <w:autoSpaceDN w:val="0"/>
        <w:adjustRightInd w:val="0"/>
        <w:spacing w:after="0" w:line="240" w:lineRule="auto"/>
        <w:jc w:val="both"/>
        <w:rPr>
          <w:rFonts w:ascii="ArialMT" w:eastAsiaTheme="minorHAnsi" w:hAnsi="ArialMT" w:cs="ArialMT"/>
          <w:sz w:val="24"/>
          <w:szCs w:val="24"/>
          <w:lang w:eastAsia="en-US"/>
        </w:rPr>
      </w:pPr>
      <w:r w:rsidRPr="000C21E4">
        <w:rPr>
          <w:rFonts w:ascii="ArialMT" w:eastAsiaTheme="minorHAnsi" w:hAnsi="ArialMT" w:cs="ArialMT"/>
          <w:sz w:val="24"/>
          <w:szCs w:val="24"/>
          <w:lang w:eastAsia="en-US"/>
        </w:rPr>
        <w:t xml:space="preserve">Desde 1er año básico a 4to. año de enseñanza media, el inicio de clases es a las 8.00 horas.  </w:t>
      </w:r>
    </w:p>
    <w:p w14:paraId="2D65F661" w14:textId="77777777" w:rsidR="00DB1347" w:rsidRPr="000C21E4" w:rsidRDefault="00DB1347" w:rsidP="00DB1347">
      <w:pPr>
        <w:pStyle w:val="Prrafodelista"/>
        <w:rPr>
          <w:rFonts w:ascii="ArialMT" w:eastAsiaTheme="minorHAnsi" w:hAnsi="ArialMT" w:cs="ArialMT"/>
          <w:sz w:val="24"/>
          <w:szCs w:val="24"/>
          <w:lang w:eastAsia="en-US"/>
        </w:rPr>
      </w:pPr>
    </w:p>
    <w:p w14:paraId="3BA9A069" w14:textId="77777777" w:rsidR="00DB1347" w:rsidRDefault="00DB1347" w:rsidP="00DB1347">
      <w:pPr>
        <w:pStyle w:val="Prrafodelista"/>
        <w:numPr>
          <w:ilvl w:val="0"/>
          <w:numId w:val="42"/>
        </w:numPr>
        <w:autoSpaceDE w:val="0"/>
        <w:autoSpaceDN w:val="0"/>
        <w:adjustRightInd w:val="0"/>
        <w:spacing w:after="0" w:line="240" w:lineRule="auto"/>
        <w:jc w:val="both"/>
        <w:rPr>
          <w:rFonts w:ascii="ArialMT" w:eastAsiaTheme="minorHAnsi" w:hAnsi="ArialMT" w:cs="ArialMT"/>
          <w:sz w:val="24"/>
          <w:szCs w:val="24"/>
          <w:lang w:eastAsia="en-US"/>
        </w:rPr>
      </w:pPr>
      <w:r>
        <w:rPr>
          <w:rFonts w:ascii="ArialMT" w:eastAsiaTheme="minorHAnsi" w:hAnsi="ArialMT" w:cs="ArialMT"/>
          <w:sz w:val="24"/>
          <w:szCs w:val="24"/>
          <w:lang w:eastAsia="en-US"/>
        </w:rPr>
        <w:t>Los padres, madres y/o apoderados/as de 1° a 4° básico, podrán dejar a sus hijos/as hasta la mampara del colegio.</w:t>
      </w:r>
    </w:p>
    <w:p w14:paraId="757BA652" w14:textId="77777777" w:rsidR="00DB1347" w:rsidRPr="000C21E4" w:rsidRDefault="00DB1347" w:rsidP="00DB1347">
      <w:pPr>
        <w:pStyle w:val="Prrafodelista"/>
        <w:autoSpaceDE w:val="0"/>
        <w:autoSpaceDN w:val="0"/>
        <w:adjustRightInd w:val="0"/>
        <w:rPr>
          <w:rFonts w:ascii="ArialMT" w:eastAsiaTheme="minorHAnsi" w:hAnsi="ArialMT" w:cs="ArialMT"/>
          <w:sz w:val="24"/>
          <w:szCs w:val="24"/>
          <w:lang w:eastAsia="en-US"/>
        </w:rPr>
      </w:pPr>
    </w:p>
    <w:p w14:paraId="23A89140" w14:textId="77777777" w:rsidR="00DB1347" w:rsidRDefault="00DB1347" w:rsidP="00DB1347">
      <w:pPr>
        <w:pStyle w:val="Prrafodelista"/>
        <w:numPr>
          <w:ilvl w:val="0"/>
          <w:numId w:val="42"/>
        </w:numPr>
        <w:autoSpaceDE w:val="0"/>
        <w:autoSpaceDN w:val="0"/>
        <w:adjustRightInd w:val="0"/>
        <w:spacing w:after="0" w:line="240" w:lineRule="auto"/>
        <w:rPr>
          <w:rFonts w:ascii="ArialMT" w:eastAsiaTheme="minorHAnsi" w:hAnsi="ArialMT" w:cs="ArialMT"/>
          <w:sz w:val="24"/>
          <w:szCs w:val="24"/>
          <w:lang w:eastAsia="en-US"/>
        </w:rPr>
      </w:pPr>
      <w:r>
        <w:rPr>
          <w:rFonts w:ascii="ArialMT" w:eastAsiaTheme="minorHAnsi" w:hAnsi="ArialMT" w:cs="ArialMT"/>
          <w:sz w:val="24"/>
          <w:szCs w:val="24"/>
          <w:lang w:eastAsia="en-US"/>
        </w:rPr>
        <w:t xml:space="preserve">No se permite el ingreso al colegio de personas desconocidas. </w:t>
      </w:r>
    </w:p>
    <w:p w14:paraId="14D908AA" w14:textId="77777777" w:rsidR="00DB1347" w:rsidRDefault="00DB1347" w:rsidP="00DB1347">
      <w:pPr>
        <w:pStyle w:val="Prrafodelista"/>
        <w:autoSpaceDE w:val="0"/>
        <w:autoSpaceDN w:val="0"/>
        <w:adjustRightInd w:val="0"/>
        <w:rPr>
          <w:rFonts w:ascii="ArialMT" w:eastAsiaTheme="minorHAnsi" w:hAnsi="ArialMT" w:cs="ArialMT"/>
          <w:sz w:val="24"/>
          <w:szCs w:val="24"/>
          <w:lang w:eastAsia="en-US"/>
        </w:rPr>
      </w:pPr>
    </w:p>
    <w:p w14:paraId="652E0F03" w14:textId="77777777" w:rsidR="00DB1347" w:rsidRDefault="00DB1347" w:rsidP="00DB1347">
      <w:pPr>
        <w:autoSpaceDE w:val="0"/>
        <w:autoSpaceDN w:val="0"/>
        <w:adjustRightInd w:val="0"/>
        <w:rPr>
          <w:rFonts w:ascii="Arial-BoldMT" w:eastAsiaTheme="minorHAnsi" w:hAnsi="Arial-BoldMT" w:cs="Arial-BoldMT"/>
          <w:b/>
          <w:bCs/>
          <w:sz w:val="24"/>
          <w:szCs w:val="24"/>
          <w:lang w:eastAsia="en-US"/>
        </w:rPr>
      </w:pPr>
    </w:p>
    <w:p w14:paraId="3302DB34" w14:textId="77777777" w:rsidR="00DB1347" w:rsidRDefault="00DB1347" w:rsidP="00DB1347">
      <w:pPr>
        <w:autoSpaceDE w:val="0"/>
        <w:autoSpaceDN w:val="0"/>
        <w:adjustRightInd w:val="0"/>
        <w:jc w:val="both"/>
        <w:rPr>
          <w:rFonts w:ascii="Arial-BoldMT" w:eastAsiaTheme="minorHAnsi" w:hAnsi="Arial-BoldMT" w:cs="Arial-BoldMT"/>
          <w:b/>
          <w:bCs/>
          <w:sz w:val="24"/>
          <w:szCs w:val="24"/>
          <w:lang w:eastAsia="en-US"/>
        </w:rPr>
      </w:pPr>
      <w:r>
        <w:rPr>
          <w:rFonts w:ascii="Arial-BoldMT" w:eastAsiaTheme="minorHAnsi" w:hAnsi="Arial-BoldMT" w:cs="Arial-BoldMT"/>
          <w:b/>
          <w:bCs/>
          <w:sz w:val="24"/>
          <w:szCs w:val="24"/>
          <w:lang w:eastAsia="en-US"/>
        </w:rPr>
        <w:t>Término de Jornada:</w:t>
      </w:r>
    </w:p>
    <w:p w14:paraId="0FA03010" w14:textId="77777777" w:rsidR="00DB1347" w:rsidRPr="0005744A" w:rsidRDefault="00DB1347" w:rsidP="00DB1347">
      <w:pPr>
        <w:pStyle w:val="Prrafodelista"/>
        <w:numPr>
          <w:ilvl w:val="0"/>
          <w:numId w:val="43"/>
        </w:numPr>
        <w:autoSpaceDE w:val="0"/>
        <w:autoSpaceDN w:val="0"/>
        <w:adjustRightInd w:val="0"/>
        <w:spacing w:after="0" w:line="240" w:lineRule="auto"/>
        <w:jc w:val="both"/>
        <w:rPr>
          <w:rFonts w:ascii="ArialMT" w:eastAsiaTheme="minorHAnsi" w:hAnsi="ArialMT" w:cs="ArialMT"/>
          <w:sz w:val="24"/>
          <w:szCs w:val="24"/>
          <w:lang w:eastAsia="en-US"/>
        </w:rPr>
      </w:pPr>
      <w:r w:rsidRPr="0005744A">
        <w:rPr>
          <w:rFonts w:ascii="ArialMT" w:eastAsiaTheme="minorHAnsi" w:hAnsi="ArialMT" w:cs="ArialMT"/>
          <w:sz w:val="24"/>
          <w:szCs w:val="24"/>
          <w:lang w:eastAsia="en-US"/>
        </w:rPr>
        <w:t>En Prekinder y Kinder los y las estudiantes son entregados, en las dependencias de preescolar, por las educadoras a sus padres, madres y/o apoderado/a.  Solo en caso de aviso a la docente guía, por el apoderado/a, podrá ser retirado por otro adulto autorizado.</w:t>
      </w:r>
    </w:p>
    <w:p w14:paraId="0F6084F2" w14:textId="77777777" w:rsidR="00DB1347" w:rsidRDefault="00DB1347" w:rsidP="00DB1347">
      <w:pPr>
        <w:autoSpaceDE w:val="0"/>
        <w:autoSpaceDN w:val="0"/>
        <w:adjustRightInd w:val="0"/>
        <w:jc w:val="both"/>
        <w:rPr>
          <w:rFonts w:ascii="ArialMT" w:eastAsiaTheme="minorHAnsi" w:hAnsi="ArialMT" w:cs="ArialMT"/>
          <w:sz w:val="24"/>
          <w:szCs w:val="24"/>
          <w:lang w:eastAsia="en-US"/>
        </w:rPr>
      </w:pPr>
    </w:p>
    <w:p w14:paraId="04D8F50F" w14:textId="77777777" w:rsidR="00DB1347" w:rsidRPr="0005744A" w:rsidRDefault="00DB1347" w:rsidP="00DB1347">
      <w:pPr>
        <w:pStyle w:val="Prrafodelista"/>
        <w:numPr>
          <w:ilvl w:val="0"/>
          <w:numId w:val="43"/>
        </w:numPr>
        <w:autoSpaceDE w:val="0"/>
        <w:autoSpaceDN w:val="0"/>
        <w:adjustRightInd w:val="0"/>
        <w:spacing w:after="0" w:line="240" w:lineRule="auto"/>
        <w:jc w:val="both"/>
        <w:rPr>
          <w:rFonts w:ascii="ArialMT" w:eastAsiaTheme="minorHAnsi" w:hAnsi="ArialMT" w:cs="ArialMT"/>
          <w:sz w:val="24"/>
          <w:szCs w:val="24"/>
          <w:lang w:eastAsia="en-US"/>
        </w:rPr>
      </w:pPr>
      <w:r w:rsidRPr="0005744A">
        <w:rPr>
          <w:rFonts w:ascii="ArialMT" w:eastAsiaTheme="minorHAnsi" w:hAnsi="ArialMT" w:cs="ArialMT"/>
          <w:sz w:val="24"/>
          <w:szCs w:val="24"/>
          <w:lang w:eastAsia="en-US"/>
        </w:rPr>
        <w:t>Los y las estudiantes de 1ro a 4 to. año de enseñanza básica son entregados por el docente de la última asignatura y asistente de aula, a los padres, madres y/o apoderados/as y personas autorizadas por sus padres. Directamente de sus salas de clases.</w:t>
      </w:r>
    </w:p>
    <w:p w14:paraId="123DFC52"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6F058E48" w14:textId="77777777" w:rsidR="00DB1347" w:rsidRPr="0005744A" w:rsidRDefault="00DB1347" w:rsidP="00DB1347">
      <w:pPr>
        <w:pStyle w:val="Prrafodelista"/>
        <w:numPr>
          <w:ilvl w:val="0"/>
          <w:numId w:val="43"/>
        </w:numPr>
        <w:autoSpaceDE w:val="0"/>
        <w:autoSpaceDN w:val="0"/>
        <w:adjustRightInd w:val="0"/>
        <w:spacing w:after="0" w:line="240" w:lineRule="auto"/>
        <w:jc w:val="both"/>
        <w:rPr>
          <w:rFonts w:ascii="ArialMT" w:eastAsiaTheme="minorHAnsi" w:hAnsi="ArialMT" w:cs="ArialMT"/>
          <w:sz w:val="24"/>
          <w:szCs w:val="24"/>
          <w:lang w:eastAsia="en-US"/>
        </w:rPr>
      </w:pPr>
      <w:r w:rsidRPr="0005744A">
        <w:rPr>
          <w:rFonts w:ascii="ArialMT" w:eastAsiaTheme="minorHAnsi" w:hAnsi="ArialMT" w:cs="ArialMT"/>
          <w:sz w:val="24"/>
          <w:szCs w:val="24"/>
          <w:lang w:eastAsia="en-US"/>
        </w:rPr>
        <w:t>Los y las estudiantes de 5to año básico a 8vo año, se retiran por la puerta principal situación que es controlada diariamente por la portería.  Los y las estudiantes de estos ciclos, podrán irse solos cuando hayan sido autorizados por sus padres.</w:t>
      </w:r>
    </w:p>
    <w:p w14:paraId="43305EB6"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31AE3E04" w14:textId="77777777" w:rsidR="00DB1347" w:rsidRPr="0005744A" w:rsidRDefault="00DB1347" w:rsidP="00DB1347">
      <w:pPr>
        <w:pStyle w:val="Prrafodelista"/>
        <w:numPr>
          <w:ilvl w:val="0"/>
          <w:numId w:val="43"/>
        </w:numPr>
        <w:autoSpaceDE w:val="0"/>
        <w:autoSpaceDN w:val="0"/>
        <w:adjustRightInd w:val="0"/>
        <w:spacing w:after="0" w:line="240" w:lineRule="auto"/>
        <w:jc w:val="both"/>
        <w:rPr>
          <w:rFonts w:ascii="ArialMT" w:eastAsiaTheme="minorHAnsi" w:hAnsi="ArialMT" w:cs="ArialMT"/>
          <w:sz w:val="24"/>
          <w:szCs w:val="24"/>
          <w:lang w:eastAsia="en-US"/>
        </w:rPr>
      </w:pPr>
      <w:r w:rsidRPr="0005744A">
        <w:rPr>
          <w:rFonts w:ascii="ArialMT" w:eastAsiaTheme="minorHAnsi" w:hAnsi="ArialMT" w:cs="ArialMT"/>
          <w:sz w:val="24"/>
          <w:szCs w:val="24"/>
          <w:lang w:eastAsia="en-US"/>
        </w:rPr>
        <w:t>De I° a IV° Medio, los estudiantes se pueden retirar solos, a menos que su apoderado diga lo contrario.</w:t>
      </w:r>
    </w:p>
    <w:p w14:paraId="048DE763"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52F282D3" w14:textId="77777777" w:rsidR="00DB1347" w:rsidRDefault="00DB1347" w:rsidP="00DB1347">
      <w:pPr>
        <w:autoSpaceDE w:val="0"/>
        <w:autoSpaceDN w:val="0"/>
        <w:adjustRightInd w:val="0"/>
        <w:jc w:val="both"/>
        <w:rPr>
          <w:rFonts w:ascii="Arial" w:hAnsi="Arial" w:cs="Arial"/>
          <w:sz w:val="24"/>
        </w:rPr>
      </w:pPr>
      <w:r w:rsidRPr="005169D4">
        <w:rPr>
          <w:rFonts w:ascii="Arial" w:hAnsi="Arial" w:cs="Arial"/>
          <w:sz w:val="24"/>
        </w:rPr>
        <w:t>Los estudiantes deben permanecer en el interior del Colegio durante toda su jornada e ingresar a todas las clases que contempla su horario escolar. No serán autorizados para retirarse del establecimiento, por ningún motivo, excepto cuando sean retirados personalmente por el apoderado</w:t>
      </w:r>
      <w:r>
        <w:rPr>
          <w:rFonts w:ascii="Arial" w:hAnsi="Arial" w:cs="Arial"/>
          <w:sz w:val="24"/>
        </w:rPr>
        <w:t xml:space="preserve"> de forma presencial. Cabe mencionar que salir del colegio sin autorización es una falta grave y se aplicarán las medidas de apoyo, aprendizaje, cuidado y disciplinarias, de acuerdo al manual de convivencia escolar.  </w:t>
      </w:r>
    </w:p>
    <w:p w14:paraId="3C91CBE5" w14:textId="77777777" w:rsidR="00DB1347" w:rsidRDefault="00DB1347" w:rsidP="00DB1347">
      <w:pPr>
        <w:autoSpaceDE w:val="0"/>
        <w:autoSpaceDN w:val="0"/>
        <w:adjustRightInd w:val="0"/>
        <w:jc w:val="both"/>
        <w:rPr>
          <w:rFonts w:ascii="Arial" w:hAnsi="Arial" w:cs="Arial"/>
          <w:sz w:val="24"/>
        </w:rPr>
      </w:pPr>
    </w:p>
    <w:p w14:paraId="57D4EBA7" w14:textId="77777777" w:rsidR="00DB1347" w:rsidRDefault="00DB1347" w:rsidP="00DB1347">
      <w:pPr>
        <w:autoSpaceDE w:val="0"/>
        <w:autoSpaceDN w:val="0"/>
        <w:adjustRightInd w:val="0"/>
        <w:rPr>
          <w:rFonts w:ascii="Arial-BoldMT" w:eastAsiaTheme="minorHAnsi" w:hAnsi="Arial-BoldMT" w:cs="Arial-BoldMT"/>
          <w:b/>
          <w:bCs/>
          <w:sz w:val="24"/>
          <w:szCs w:val="24"/>
          <w:lang w:eastAsia="en-US"/>
        </w:rPr>
      </w:pPr>
      <w:r>
        <w:rPr>
          <w:rFonts w:ascii="Arial-BoldMT" w:eastAsiaTheme="minorHAnsi" w:hAnsi="Arial-BoldMT" w:cs="Arial-BoldMT"/>
          <w:b/>
          <w:bCs/>
          <w:sz w:val="24"/>
          <w:szCs w:val="24"/>
          <w:lang w:eastAsia="en-US"/>
        </w:rPr>
        <w:t>2. Uso de Baños:</w:t>
      </w:r>
    </w:p>
    <w:p w14:paraId="1E6154F0" w14:textId="77777777" w:rsidR="00DB1347" w:rsidRPr="0005744A" w:rsidRDefault="00DB1347" w:rsidP="00DB1347">
      <w:pPr>
        <w:pStyle w:val="Prrafodelista"/>
        <w:numPr>
          <w:ilvl w:val="0"/>
          <w:numId w:val="44"/>
        </w:numPr>
        <w:autoSpaceDE w:val="0"/>
        <w:autoSpaceDN w:val="0"/>
        <w:adjustRightInd w:val="0"/>
        <w:spacing w:after="0" w:line="240" w:lineRule="auto"/>
        <w:jc w:val="both"/>
        <w:rPr>
          <w:rFonts w:ascii="ArialMT" w:eastAsiaTheme="minorHAnsi" w:hAnsi="ArialMT" w:cs="ArialMT"/>
          <w:sz w:val="24"/>
          <w:szCs w:val="24"/>
          <w:lang w:eastAsia="en-US"/>
        </w:rPr>
      </w:pPr>
      <w:r w:rsidRPr="0005744A">
        <w:rPr>
          <w:rFonts w:ascii="ArialMT" w:eastAsiaTheme="minorHAnsi" w:hAnsi="ArialMT" w:cs="ArialMT"/>
          <w:sz w:val="24"/>
          <w:szCs w:val="24"/>
          <w:lang w:eastAsia="en-US"/>
        </w:rPr>
        <w:t>Los y las estudiantes de Prekinder y Kinder van al baño en sus ruticas de hábitos, cada vez que vuelven del recreo, acompañados/as por el asistente técnico y/o profesora. Cuando requieren baños en otros momentos del día son acompañados por un par. Durante el segundo semestre de Kinder los alumnos van solos al baño, a modo de preparación para cuando ingresen a primero básico.</w:t>
      </w:r>
    </w:p>
    <w:p w14:paraId="17044AEA" w14:textId="77777777" w:rsidR="00DB1347" w:rsidRDefault="00DB1347" w:rsidP="00DB1347">
      <w:pPr>
        <w:autoSpaceDE w:val="0"/>
        <w:autoSpaceDN w:val="0"/>
        <w:adjustRightInd w:val="0"/>
        <w:jc w:val="both"/>
        <w:rPr>
          <w:rFonts w:ascii="ArialMT" w:eastAsiaTheme="minorHAnsi" w:hAnsi="ArialMT" w:cs="ArialMT"/>
          <w:sz w:val="24"/>
          <w:szCs w:val="24"/>
          <w:lang w:eastAsia="en-US"/>
        </w:rPr>
      </w:pPr>
    </w:p>
    <w:p w14:paraId="1ABAB0AD" w14:textId="77777777" w:rsidR="00DB1347" w:rsidRPr="0005744A" w:rsidRDefault="00DB1347" w:rsidP="00DB1347">
      <w:pPr>
        <w:pStyle w:val="Prrafodelista"/>
        <w:numPr>
          <w:ilvl w:val="0"/>
          <w:numId w:val="44"/>
        </w:numPr>
        <w:autoSpaceDE w:val="0"/>
        <w:autoSpaceDN w:val="0"/>
        <w:adjustRightInd w:val="0"/>
        <w:spacing w:after="0" w:line="240" w:lineRule="auto"/>
        <w:jc w:val="both"/>
        <w:rPr>
          <w:rFonts w:ascii="ArialMT" w:eastAsiaTheme="minorHAnsi" w:hAnsi="ArialMT" w:cs="ArialMT"/>
          <w:sz w:val="24"/>
          <w:szCs w:val="24"/>
          <w:lang w:eastAsia="en-US"/>
        </w:rPr>
      </w:pPr>
      <w:r w:rsidRPr="0005744A">
        <w:rPr>
          <w:rFonts w:ascii="ArialMT" w:eastAsiaTheme="minorHAnsi" w:hAnsi="ArialMT" w:cs="ArialMT"/>
          <w:sz w:val="24"/>
          <w:szCs w:val="24"/>
          <w:lang w:eastAsia="en-US"/>
        </w:rPr>
        <w:t>Recordar que estos baños quedan pegados o muy cerca de las salas de clase de Prekinder, Kinder. Si uno de los estudiantes se demora más de 3 minutos en el baño, se va a buscar.</w:t>
      </w:r>
    </w:p>
    <w:p w14:paraId="0718A322"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5737115D" w14:textId="77777777" w:rsidR="00DB1347" w:rsidRPr="0005744A" w:rsidRDefault="00DB1347" w:rsidP="00DB1347">
      <w:pPr>
        <w:pStyle w:val="Prrafodelista"/>
        <w:numPr>
          <w:ilvl w:val="0"/>
          <w:numId w:val="44"/>
        </w:numPr>
        <w:autoSpaceDE w:val="0"/>
        <w:autoSpaceDN w:val="0"/>
        <w:adjustRightInd w:val="0"/>
        <w:spacing w:after="0" w:line="240" w:lineRule="auto"/>
        <w:jc w:val="both"/>
        <w:rPr>
          <w:rFonts w:ascii="ArialMT" w:eastAsiaTheme="minorHAnsi" w:hAnsi="ArialMT" w:cs="ArialMT"/>
          <w:sz w:val="24"/>
          <w:szCs w:val="24"/>
          <w:lang w:eastAsia="en-US"/>
        </w:rPr>
      </w:pPr>
      <w:r w:rsidRPr="0005744A">
        <w:rPr>
          <w:rFonts w:ascii="ArialMT" w:eastAsiaTheme="minorHAnsi" w:hAnsi="ArialMT" w:cs="ArialMT"/>
          <w:sz w:val="24"/>
          <w:szCs w:val="24"/>
          <w:lang w:eastAsia="en-US"/>
        </w:rPr>
        <w:t xml:space="preserve">Existen baños para </w:t>
      </w:r>
      <w:r>
        <w:rPr>
          <w:rFonts w:ascii="ArialMT" w:eastAsiaTheme="minorHAnsi" w:hAnsi="ArialMT" w:cs="ArialMT"/>
          <w:sz w:val="24"/>
          <w:szCs w:val="24"/>
          <w:lang w:eastAsia="en-US"/>
        </w:rPr>
        <w:t>pre-escolar, para estudiantes</w:t>
      </w:r>
      <w:r w:rsidRPr="0005744A">
        <w:rPr>
          <w:rFonts w:ascii="ArialMT" w:eastAsiaTheme="minorHAnsi" w:hAnsi="ArialMT" w:cs="ArialMT"/>
          <w:sz w:val="24"/>
          <w:szCs w:val="24"/>
          <w:lang w:eastAsia="en-US"/>
        </w:rPr>
        <w:t xml:space="preserve"> de 1ero a 4to básico, de 5to a 8vo y de 1ero medio a 4to medio, a los cuales no se permite entrar estudiantes de otros cursos.  Existe también un baño u</w:t>
      </w:r>
      <w:r>
        <w:rPr>
          <w:rFonts w:ascii="ArialMT" w:eastAsiaTheme="minorHAnsi" w:hAnsi="ArialMT" w:cs="ArialMT"/>
          <w:sz w:val="24"/>
          <w:szCs w:val="24"/>
          <w:lang w:eastAsia="en-US"/>
        </w:rPr>
        <w:t>nisex</w:t>
      </w:r>
      <w:r w:rsidRPr="0005744A">
        <w:rPr>
          <w:rFonts w:ascii="ArialMT" w:eastAsiaTheme="minorHAnsi" w:hAnsi="ArialMT" w:cs="ArialMT"/>
          <w:sz w:val="24"/>
          <w:szCs w:val="24"/>
          <w:lang w:eastAsia="en-US"/>
        </w:rPr>
        <w:t xml:space="preserve"> el cual puede ser solicitado en secretaría académica.</w:t>
      </w:r>
    </w:p>
    <w:p w14:paraId="76A1F798"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3EA4881E" w14:textId="77777777" w:rsidR="00DB1347" w:rsidRDefault="00DB1347" w:rsidP="00DB1347">
      <w:pPr>
        <w:pStyle w:val="Prrafodelista"/>
        <w:numPr>
          <w:ilvl w:val="0"/>
          <w:numId w:val="44"/>
        </w:numPr>
        <w:autoSpaceDE w:val="0"/>
        <w:autoSpaceDN w:val="0"/>
        <w:adjustRightInd w:val="0"/>
        <w:spacing w:after="0" w:line="240" w:lineRule="auto"/>
        <w:jc w:val="both"/>
        <w:rPr>
          <w:rFonts w:ascii="ArialMT" w:eastAsiaTheme="minorHAnsi" w:hAnsi="ArialMT" w:cs="ArialMT"/>
          <w:sz w:val="24"/>
          <w:szCs w:val="24"/>
          <w:lang w:eastAsia="en-US"/>
        </w:rPr>
      </w:pPr>
      <w:r>
        <w:rPr>
          <w:rFonts w:ascii="ArialMT" w:eastAsiaTheme="minorHAnsi" w:hAnsi="ArialMT" w:cs="ArialMT"/>
          <w:sz w:val="24"/>
          <w:szCs w:val="24"/>
          <w:lang w:eastAsia="en-US"/>
        </w:rPr>
        <w:t>Los baños se limpian tres</w:t>
      </w:r>
      <w:r w:rsidRPr="0005744A">
        <w:rPr>
          <w:rFonts w:ascii="ArialMT" w:eastAsiaTheme="minorHAnsi" w:hAnsi="ArialMT" w:cs="ArialMT"/>
          <w:sz w:val="24"/>
          <w:szCs w:val="24"/>
          <w:lang w:eastAsia="en-US"/>
        </w:rPr>
        <w:t xml:space="preserve"> veces al día por personal de aseo femenino.</w:t>
      </w:r>
    </w:p>
    <w:p w14:paraId="4906B127" w14:textId="77777777" w:rsidR="00DB1347" w:rsidRPr="005169D4" w:rsidRDefault="00DB1347" w:rsidP="00DB1347">
      <w:pPr>
        <w:pStyle w:val="Prrafodelista"/>
        <w:rPr>
          <w:rFonts w:ascii="ArialMT" w:eastAsiaTheme="minorHAnsi" w:hAnsi="ArialMT" w:cs="ArialMT"/>
          <w:sz w:val="24"/>
          <w:szCs w:val="24"/>
          <w:lang w:eastAsia="en-US"/>
        </w:rPr>
      </w:pPr>
    </w:p>
    <w:p w14:paraId="20C6FF3C" w14:textId="77777777" w:rsidR="00DB1347" w:rsidRPr="0005744A" w:rsidRDefault="00DB1347" w:rsidP="00DB1347">
      <w:pPr>
        <w:pStyle w:val="Prrafodelista"/>
        <w:numPr>
          <w:ilvl w:val="0"/>
          <w:numId w:val="44"/>
        </w:numPr>
        <w:autoSpaceDE w:val="0"/>
        <w:autoSpaceDN w:val="0"/>
        <w:adjustRightInd w:val="0"/>
        <w:spacing w:after="0" w:line="240" w:lineRule="auto"/>
        <w:jc w:val="both"/>
        <w:rPr>
          <w:rFonts w:ascii="ArialMT" w:eastAsiaTheme="minorHAnsi" w:hAnsi="ArialMT" w:cs="ArialMT"/>
          <w:sz w:val="24"/>
          <w:szCs w:val="24"/>
          <w:lang w:eastAsia="en-US"/>
        </w:rPr>
      </w:pPr>
      <w:r w:rsidRPr="0005744A">
        <w:rPr>
          <w:rFonts w:ascii="ArialMT" w:eastAsiaTheme="minorHAnsi" w:hAnsi="ArialMT" w:cs="ArialMT"/>
          <w:sz w:val="24"/>
          <w:szCs w:val="24"/>
          <w:lang w:eastAsia="en-US"/>
        </w:rPr>
        <w:t>Los y las estudiantes que van al baño durante los periodos de actividades de aprendizaje, son monitoreados por el docente que autorizó la salida, quien debe avisar a coordinación de ciclo en caso de tardanza excesiva. (Superior a 10 minutos)</w:t>
      </w:r>
    </w:p>
    <w:p w14:paraId="0D3A6104" w14:textId="77777777" w:rsidR="00DB1347" w:rsidRDefault="00DB1347" w:rsidP="00DB1347">
      <w:pPr>
        <w:autoSpaceDE w:val="0"/>
        <w:autoSpaceDN w:val="0"/>
        <w:adjustRightInd w:val="0"/>
        <w:jc w:val="both"/>
        <w:rPr>
          <w:rFonts w:ascii="LiberationSerif" w:eastAsiaTheme="minorHAnsi" w:hAnsi="LiberationSerif" w:cs="LiberationSerif"/>
          <w:sz w:val="24"/>
          <w:szCs w:val="24"/>
          <w:lang w:eastAsia="en-US"/>
        </w:rPr>
      </w:pPr>
    </w:p>
    <w:p w14:paraId="13A87D1F" w14:textId="77777777" w:rsidR="00DB1347" w:rsidRDefault="00DB1347" w:rsidP="00DB1347">
      <w:pPr>
        <w:pStyle w:val="Prrafodelista"/>
        <w:numPr>
          <w:ilvl w:val="0"/>
          <w:numId w:val="44"/>
        </w:numPr>
        <w:autoSpaceDE w:val="0"/>
        <w:autoSpaceDN w:val="0"/>
        <w:adjustRightInd w:val="0"/>
        <w:spacing w:after="0" w:line="240" w:lineRule="auto"/>
        <w:jc w:val="both"/>
        <w:rPr>
          <w:rFonts w:ascii="ArialMT" w:eastAsiaTheme="minorHAnsi" w:hAnsi="ArialMT" w:cs="ArialMT"/>
          <w:sz w:val="24"/>
          <w:szCs w:val="24"/>
          <w:lang w:eastAsia="en-US"/>
        </w:rPr>
      </w:pPr>
      <w:r w:rsidRPr="0005744A">
        <w:rPr>
          <w:rFonts w:ascii="ArialMT" w:eastAsiaTheme="minorHAnsi" w:hAnsi="ArialMT" w:cs="ArialMT"/>
          <w:sz w:val="24"/>
          <w:szCs w:val="24"/>
          <w:lang w:eastAsia="en-US"/>
        </w:rPr>
        <w:t>Los turnos de patio que realizan las asistentes de la educación, observan y visitan regularmente los baños durante los recreos y almuerzos.  En caso de visualizar algún evento dan aviso a coordinaciones de ciclo.</w:t>
      </w:r>
    </w:p>
    <w:p w14:paraId="41D4B73F" w14:textId="77777777" w:rsidR="00DB1347" w:rsidRDefault="00DB1347" w:rsidP="00DB1347">
      <w:pPr>
        <w:autoSpaceDE w:val="0"/>
        <w:autoSpaceDN w:val="0"/>
        <w:adjustRightInd w:val="0"/>
        <w:jc w:val="both"/>
        <w:rPr>
          <w:rFonts w:ascii="ArialMT" w:eastAsiaTheme="minorHAnsi" w:hAnsi="ArialMT" w:cs="ArialMT"/>
          <w:sz w:val="24"/>
          <w:szCs w:val="24"/>
          <w:lang w:eastAsia="en-US"/>
        </w:rPr>
      </w:pPr>
    </w:p>
    <w:p w14:paraId="1886D371" w14:textId="77777777" w:rsidR="00DB1347" w:rsidRPr="005169D4" w:rsidRDefault="00DB1347" w:rsidP="00DB1347">
      <w:pPr>
        <w:autoSpaceDE w:val="0"/>
        <w:autoSpaceDN w:val="0"/>
        <w:adjustRightInd w:val="0"/>
        <w:jc w:val="both"/>
        <w:rPr>
          <w:rFonts w:ascii="ArialMT" w:eastAsiaTheme="minorHAnsi" w:hAnsi="ArialMT" w:cs="ArialMT"/>
          <w:sz w:val="24"/>
          <w:szCs w:val="24"/>
          <w:lang w:eastAsia="en-US"/>
        </w:rPr>
      </w:pPr>
      <w:r>
        <w:rPr>
          <w:rFonts w:ascii="ArialMT" w:eastAsiaTheme="minorHAnsi" w:hAnsi="ArialMT" w:cs="ArialMT"/>
          <w:sz w:val="24"/>
          <w:szCs w:val="24"/>
          <w:lang w:eastAsia="en-US"/>
        </w:rPr>
        <w:t>Todo funcionario que observe alguna situación que signifique el daño de estructuras, o comportamientos que no se ajustan a la educación que imparte el colegio, deberá intervenir y dar aviso correspondiente para aplicar las medidas de apoyo, aprendizaje, cuidado y disciplinarias, de acuerdo a nuestro manual de convivencia escolar,</w:t>
      </w:r>
    </w:p>
    <w:p w14:paraId="076A4A94" w14:textId="77777777" w:rsidR="00DB1347" w:rsidRDefault="00DB1347" w:rsidP="00DB1347">
      <w:pPr>
        <w:autoSpaceDE w:val="0"/>
        <w:autoSpaceDN w:val="0"/>
        <w:adjustRightInd w:val="0"/>
        <w:rPr>
          <w:rFonts w:ascii="Arial-BoldMT" w:eastAsiaTheme="minorHAnsi" w:hAnsi="Arial-BoldMT" w:cs="Arial-BoldMT"/>
          <w:b/>
          <w:bCs/>
          <w:sz w:val="24"/>
          <w:szCs w:val="24"/>
          <w:lang w:eastAsia="en-US"/>
        </w:rPr>
      </w:pPr>
    </w:p>
    <w:p w14:paraId="13BBCFE8" w14:textId="77777777" w:rsidR="00DB1347" w:rsidRDefault="00DB1347" w:rsidP="00DB1347">
      <w:pPr>
        <w:autoSpaceDE w:val="0"/>
        <w:autoSpaceDN w:val="0"/>
        <w:adjustRightInd w:val="0"/>
        <w:rPr>
          <w:rFonts w:ascii="Arial-BoldMT" w:eastAsiaTheme="minorHAnsi" w:hAnsi="Arial-BoldMT" w:cs="Arial-BoldMT"/>
          <w:b/>
          <w:bCs/>
          <w:sz w:val="24"/>
          <w:szCs w:val="24"/>
          <w:lang w:eastAsia="en-US"/>
        </w:rPr>
      </w:pPr>
      <w:r>
        <w:rPr>
          <w:rFonts w:ascii="Arial-BoldMT" w:eastAsiaTheme="minorHAnsi" w:hAnsi="Arial-BoldMT" w:cs="Arial-BoldMT"/>
          <w:b/>
          <w:bCs/>
          <w:sz w:val="24"/>
          <w:szCs w:val="24"/>
          <w:lang w:eastAsia="en-US"/>
        </w:rPr>
        <w:t>3. Almuerzo:</w:t>
      </w:r>
    </w:p>
    <w:p w14:paraId="2723BD57" w14:textId="77777777" w:rsidR="00DB1347" w:rsidRDefault="00DB1347" w:rsidP="00DB1347">
      <w:pPr>
        <w:pStyle w:val="Prrafodelista"/>
        <w:numPr>
          <w:ilvl w:val="0"/>
          <w:numId w:val="41"/>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 xml:space="preserve">A la hora del almuerzo, los y las estudiantes son acompañados por sus docentes de aula, asistentes de la educación o turnos de patio correspondiente.  A todos por igual se les exige que respeten las normas básicas de alimentación y sana convivencia propias de este momento. </w:t>
      </w:r>
    </w:p>
    <w:p w14:paraId="21238614" w14:textId="77777777" w:rsidR="00DB1347" w:rsidRPr="00EB4D23" w:rsidRDefault="00DB1347" w:rsidP="00DB1347">
      <w:pPr>
        <w:pStyle w:val="Prrafodelista"/>
        <w:autoSpaceDE w:val="0"/>
        <w:autoSpaceDN w:val="0"/>
        <w:adjustRightInd w:val="0"/>
        <w:rPr>
          <w:rFonts w:ascii="ArialMT" w:eastAsiaTheme="minorHAnsi" w:hAnsi="ArialMT" w:cs="ArialMT"/>
          <w:sz w:val="24"/>
          <w:szCs w:val="24"/>
          <w:lang w:eastAsia="en-US"/>
        </w:rPr>
      </w:pPr>
    </w:p>
    <w:p w14:paraId="6ADB6E14" w14:textId="77777777" w:rsidR="00DB1347" w:rsidRPr="00EB4D23" w:rsidRDefault="00DB1347" w:rsidP="00DB1347">
      <w:pPr>
        <w:pStyle w:val="Prrafodelista"/>
        <w:numPr>
          <w:ilvl w:val="0"/>
          <w:numId w:val="41"/>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 xml:space="preserve">Existe un auxiliar de servicio para calentar la comida en microondas. En caso de estudiantes con problemas continuos para comer se avisa al respectivo profesor guía y si se requiere, también a sus padres. </w:t>
      </w:r>
    </w:p>
    <w:p w14:paraId="7F1AD3AC" w14:textId="1DBFEB1C" w:rsidR="00DB1347" w:rsidRDefault="00DB1347" w:rsidP="00DB1347">
      <w:pPr>
        <w:autoSpaceDE w:val="0"/>
        <w:autoSpaceDN w:val="0"/>
        <w:adjustRightInd w:val="0"/>
        <w:rPr>
          <w:rFonts w:ascii="ArialMT" w:eastAsiaTheme="minorHAnsi" w:hAnsi="ArialMT" w:cs="ArialMT"/>
          <w:sz w:val="24"/>
          <w:szCs w:val="24"/>
          <w:lang w:eastAsia="en-US"/>
        </w:rPr>
      </w:pPr>
    </w:p>
    <w:p w14:paraId="66AB494B" w14:textId="54279DF5" w:rsidR="00054251" w:rsidRDefault="00054251" w:rsidP="00DB1347">
      <w:pPr>
        <w:autoSpaceDE w:val="0"/>
        <w:autoSpaceDN w:val="0"/>
        <w:adjustRightInd w:val="0"/>
        <w:rPr>
          <w:rFonts w:ascii="ArialMT" w:eastAsiaTheme="minorHAnsi" w:hAnsi="ArialMT" w:cs="ArialMT"/>
          <w:sz w:val="24"/>
          <w:szCs w:val="24"/>
          <w:lang w:eastAsia="en-US"/>
        </w:rPr>
      </w:pPr>
    </w:p>
    <w:p w14:paraId="0EE3A66F" w14:textId="77777777" w:rsidR="00054251" w:rsidRDefault="00054251" w:rsidP="00DB1347">
      <w:pPr>
        <w:autoSpaceDE w:val="0"/>
        <w:autoSpaceDN w:val="0"/>
        <w:adjustRightInd w:val="0"/>
        <w:rPr>
          <w:rFonts w:ascii="ArialMT" w:eastAsiaTheme="minorHAnsi" w:hAnsi="ArialMT" w:cs="ArialMT"/>
          <w:sz w:val="24"/>
          <w:szCs w:val="24"/>
          <w:lang w:eastAsia="en-US"/>
        </w:rPr>
      </w:pPr>
    </w:p>
    <w:p w14:paraId="43376897" w14:textId="77777777" w:rsidR="00DB1347" w:rsidRDefault="00DB1347" w:rsidP="00DB1347">
      <w:pPr>
        <w:autoSpaceDE w:val="0"/>
        <w:autoSpaceDN w:val="0"/>
        <w:adjustRightInd w:val="0"/>
        <w:rPr>
          <w:rFonts w:ascii="Arial-BoldMT" w:eastAsiaTheme="minorHAnsi" w:hAnsi="Arial-BoldMT" w:cs="Arial-BoldMT"/>
          <w:b/>
          <w:bCs/>
          <w:sz w:val="24"/>
          <w:szCs w:val="24"/>
          <w:lang w:eastAsia="en-US"/>
        </w:rPr>
      </w:pPr>
      <w:r>
        <w:rPr>
          <w:rFonts w:ascii="Arial-BoldMT" w:eastAsiaTheme="minorHAnsi" w:hAnsi="Arial-BoldMT" w:cs="Arial-BoldMT"/>
          <w:b/>
          <w:bCs/>
          <w:sz w:val="24"/>
          <w:szCs w:val="24"/>
          <w:lang w:eastAsia="en-US"/>
        </w:rPr>
        <w:t>4. Patio y recreos:</w:t>
      </w:r>
    </w:p>
    <w:p w14:paraId="3FB4537B" w14:textId="77777777" w:rsidR="00DB1347" w:rsidRDefault="00DB1347" w:rsidP="00DB1347">
      <w:pPr>
        <w:autoSpaceDE w:val="0"/>
        <w:autoSpaceDN w:val="0"/>
        <w:adjustRightInd w:val="0"/>
        <w:ind w:left="360"/>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Para el Colegio, el patio es un espacio más de aprendizaje para los y las estudiantes, razón por la cual está orientado de tal forma de resguardar la seguridad y sana convivencia:</w:t>
      </w:r>
    </w:p>
    <w:p w14:paraId="03F35B5F" w14:textId="77777777" w:rsidR="00DB1347" w:rsidRPr="00EB4D23" w:rsidRDefault="00DB1347" w:rsidP="00DB1347">
      <w:pPr>
        <w:autoSpaceDE w:val="0"/>
        <w:autoSpaceDN w:val="0"/>
        <w:adjustRightInd w:val="0"/>
        <w:ind w:left="360"/>
        <w:jc w:val="both"/>
        <w:rPr>
          <w:rFonts w:ascii="ArialMT" w:eastAsiaTheme="minorHAnsi" w:hAnsi="ArialMT" w:cs="ArialMT"/>
          <w:sz w:val="24"/>
          <w:szCs w:val="24"/>
          <w:lang w:eastAsia="en-US"/>
        </w:rPr>
      </w:pPr>
    </w:p>
    <w:p w14:paraId="2A04FC24" w14:textId="77777777" w:rsidR="00DB1347" w:rsidRDefault="00DB1347" w:rsidP="00DB1347">
      <w:pPr>
        <w:pStyle w:val="Prrafodelista"/>
        <w:numPr>
          <w:ilvl w:val="0"/>
          <w:numId w:val="40"/>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 xml:space="preserve">Los y las estudiantes siempre están al cuidado de monitores de patio. </w:t>
      </w:r>
    </w:p>
    <w:p w14:paraId="1C49C680" w14:textId="77777777" w:rsidR="00DB1347" w:rsidRPr="00EB4D23" w:rsidRDefault="00DB1347" w:rsidP="00DB1347">
      <w:pPr>
        <w:pStyle w:val="Prrafodelista"/>
        <w:autoSpaceDE w:val="0"/>
        <w:autoSpaceDN w:val="0"/>
        <w:adjustRightInd w:val="0"/>
        <w:jc w:val="both"/>
        <w:rPr>
          <w:rFonts w:ascii="ArialMT" w:eastAsiaTheme="minorHAnsi" w:hAnsi="ArialMT" w:cs="ArialMT"/>
          <w:sz w:val="24"/>
          <w:szCs w:val="24"/>
          <w:lang w:eastAsia="en-US"/>
        </w:rPr>
      </w:pPr>
    </w:p>
    <w:p w14:paraId="5550D2AC" w14:textId="77777777" w:rsidR="00DB1347" w:rsidRPr="00EB4D23" w:rsidRDefault="00DB1347" w:rsidP="00DB1347">
      <w:pPr>
        <w:pStyle w:val="Prrafodelista"/>
        <w:numPr>
          <w:ilvl w:val="0"/>
          <w:numId w:val="40"/>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Los y las estudiantes tienen asignado su zona del recreo para juegos y uso del tiempo de ocio, cercano a sus salas, sin embargo, todo el colegio es lugar de tránsito.</w:t>
      </w:r>
    </w:p>
    <w:p w14:paraId="18AEF6D7" w14:textId="77777777" w:rsidR="00DB1347" w:rsidRDefault="00DB1347" w:rsidP="00DB1347">
      <w:pPr>
        <w:pStyle w:val="Prrafodelista"/>
        <w:autoSpaceDE w:val="0"/>
        <w:autoSpaceDN w:val="0"/>
        <w:adjustRightInd w:val="0"/>
        <w:rPr>
          <w:rFonts w:ascii="ArialMT" w:eastAsiaTheme="minorHAnsi" w:hAnsi="ArialMT" w:cs="ArialMT"/>
          <w:sz w:val="24"/>
          <w:szCs w:val="24"/>
          <w:lang w:eastAsia="en-US"/>
        </w:rPr>
      </w:pPr>
    </w:p>
    <w:p w14:paraId="0B404E3B" w14:textId="77777777" w:rsidR="00DB1347" w:rsidRDefault="00DB1347" w:rsidP="00DB1347">
      <w:pPr>
        <w:pStyle w:val="Prrafodelista"/>
        <w:numPr>
          <w:ilvl w:val="0"/>
          <w:numId w:val="40"/>
        </w:numPr>
        <w:autoSpaceDE w:val="0"/>
        <w:autoSpaceDN w:val="0"/>
        <w:adjustRightInd w:val="0"/>
        <w:spacing w:after="0" w:line="240" w:lineRule="auto"/>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Los y las estudiantes de Prekinder y Kinder tienen su p</w:t>
      </w:r>
      <w:r>
        <w:rPr>
          <w:rFonts w:ascii="ArialMT" w:eastAsiaTheme="minorHAnsi" w:hAnsi="ArialMT" w:cs="ArialMT"/>
          <w:sz w:val="24"/>
          <w:szCs w:val="24"/>
          <w:lang w:eastAsia="en-US"/>
        </w:rPr>
        <w:t>ropio patio de recreos y salen al cuidado de su</w:t>
      </w:r>
      <w:r w:rsidRPr="00EB4D23">
        <w:rPr>
          <w:rFonts w:ascii="ArialMT" w:eastAsiaTheme="minorHAnsi" w:hAnsi="ArialMT" w:cs="ArialMT"/>
          <w:sz w:val="24"/>
          <w:szCs w:val="24"/>
          <w:lang w:eastAsia="en-US"/>
        </w:rPr>
        <w:t xml:space="preserve"> docente o asistente de la educación.</w:t>
      </w:r>
    </w:p>
    <w:p w14:paraId="3D05E2C8" w14:textId="77777777" w:rsidR="00DB1347" w:rsidRPr="00B728FF" w:rsidRDefault="00DB1347" w:rsidP="00DB1347">
      <w:pPr>
        <w:pStyle w:val="Prrafodelista"/>
        <w:rPr>
          <w:rFonts w:ascii="ArialMT" w:eastAsiaTheme="minorHAnsi" w:hAnsi="ArialMT" w:cs="ArialMT"/>
          <w:sz w:val="24"/>
          <w:szCs w:val="24"/>
          <w:lang w:eastAsia="en-US"/>
        </w:rPr>
      </w:pPr>
    </w:p>
    <w:p w14:paraId="25D9F916" w14:textId="77777777" w:rsidR="00DB1347" w:rsidRDefault="00DB1347" w:rsidP="00DB1347">
      <w:pPr>
        <w:pStyle w:val="Prrafodelista"/>
        <w:numPr>
          <w:ilvl w:val="0"/>
          <w:numId w:val="40"/>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 xml:space="preserve">Los y las estudiantes podrán permanecer o circular por el patio en caso de un evento particular asociado a sus características personales, siempre que estén siendo monitoreados por un adulto del colegio y haya sido autorizado por el docente a cargo del periodo escolar, por un tiempo prudente a la situación, para luego reingresar a clases o determinar su retiro en caso necesario.  </w:t>
      </w:r>
    </w:p>
    <w:p w14:paraId="36358015" w14:textId="77777777" w:rsidR="00DB1347" w:rsidRPr="00B728FF" w:rsidRDefault="00DB1347" w:rsidP="00DB1347">
      <w:pPr>
        <w:pStyle w:val="Prrafodelista"/>
        <w:rPr>
          <w:rFonts w:ascii="ArialMT" w:eastAsiaTheme="minorHAnsi" w:hAnsi="ArialMT" w:cs="ArialMT"/>
          <w:sz w:val="24"/>
          <w:szCs w:val="24"/>
          <w:lang w:eastAsia="en-US"/>
        </w:rPr>
      </w:pPr>
    </w:p>
    <w:p w14:paraId="3D7F7D38" w14:textId="77777777" w:rsidR="00DB1347" w:rsidRDefault="00DB1347" w:rsidP="00DB1347">
      <w:pPr>
        <w:pStyle w:val="Prrafodelista"/>
        <w:numPr>
          <w:ilvl w:val="0"/>
          <w:numId w:val="40"/>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En caso que cualquier funcionario del colegio, vea a un estudiante solo en horas de clases en el patio, debe dar aviso de inmediato a la coordinación correspondiente, para acudir al apoyo del estudiante.</w:t>
      </w:r>
    </w:p>
    <w:p w14:paraId="5EF3B425" w14:textId="77777777" w:rsidR="00DB1347" w:rsidRPr="00CC634C" w:rsidRDefault="00DB1347" w:rsidP="00DB1347">
      <w:pPr>
        <w:autoSpaceDE w:val="0"/>
        <w:autoSpaceDN w:val="0"/>
        <w:adjustRightInd w:val="0"/>
        <w:jc w:val="both"/>
        <w:rPr>
          <w:rFonts w:ascii="ArialMT" w:eastAsiaTheme="minorHAnsi" w:hAnsi="ArialMT" w:cs="ArialMT"/>
          <w:sz w:val="24"/>
          <w:szCs w:val="24"/>
          <w:lang w:eastAsia="en-US"/>
        </w:rPr>
      </w:pPr>
    </w:p>
    <w:p w14:paraId="4652D15F"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723712DC" w14:textId="77777777" w:rsidR="00DB1347" w:rsidRDefault="00DB1347" w:rsidP="00DB1347">
      <w:pPr>
        <w:autoSpaceDE w:val="0"/>
        <w:autoSpaceDN w:val="0"/>
        <w:adjustRightInd w:val="0"/>
        <w:rPr>
          <w:rFonts w:ascii="ArialMT" w:eastAsiaTheme="minorHAnsi" w:hAnsi="ArialMT" w:cs="ArialMT"/>
          <w:sz w:val="24"/>
          <w:szCs w:val="24"/>
          <w:lang w:eastAsia="en-US"/>
        </w:rPr>
      </w:pPr>
      <w:r>
        <w:rPr>
          <w:rFonts w:ascii="Arial-BoldMT" w:eastAsiaTheme="minorHAnsi" w:hAnsi="Arial-BoldMT" w:cs="Arial-BoldMT"/>
          <w:b/>
          <w:bCs/>
          <w:sz w:val="24"/>
          <w:szCs w:val="24"/>
          <w:lang w:eastAsia="en-US"/>
        </w:rPr>
        <w:t>5. Entrevistas o reuniones privadas con estudiantes</w:t>
      </w:r>
      <w:r>
        <w:rPr>
          <w:rFonts w:ascii="ArialMT" w:eastAsiaTheme="minorHAnsi" w:hAnsi="ArialMT" w:cs="ArialMT"/>
          <w:sz w:val="24"/>
          <w:szCs w:val="24"/>
          <w:lang w:eastAsia="en-US"/>
        </w:rPr>
        <w:t>:</w:t>
      </w:r>
    </w:p>
    <w:p w14:paraId="45DB6A99" w14:textId="77777777" w:rsidR="00DB1347" w:rsidRDefault="00DB1347" w:rsidP="00DB1347">
      <w:pPr>
        <w:autoSpaceDE w:val="0"/>
        <w:autoSpaceDN w:val="0"/>
        <w:adjustRightInd w:val="0"/>
        <w:jc w:val="both"/>
        <w:rPr>
          <w:rFonts w:ascii="ArialMT" w:eastAsiaTheme="minorHAnsi" w:hAnsi="ArialMT" w:cs="ArialMT"/>
          <w:sz w:val="24"/>
          <w:szCs w:val="24"/>
          <w:lang w:eastAsia="en-US"/>
        </w:rPr>
      </w:pPr>
      <w:r>
        <w:rPr>
          <w:rFonts w:ascii="ArialMT" w:eastAsiaTheme="minorHAnsi" w:hAnsi="ArialMT" w:cs="ArialMT"/>
          <w:sz w:val="24"/>
          <w:szCs w:val="24"/>
          <w:lang w:eastAsia="en-US"/>
        </w:rPr>
        <w:t>Cuando un profesor o funcionario del colegio tenga una entrevista privada con un/a estudiante debe optar por los lugares abiertos, como los patios del colegio, canchas etc. Si fuese necesario que la reunión se lleve dentro de una oficina o sala, ésta debe tener visibilidad hacia adentro.</w:t>
      </w:r>
    </w:p>
    <w:p w14:paraId="31C45634"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542BD072" w14:textId="77777777" w:rsidR="00DB1347" w:rsidRDefault="00DB1347" w:rsidP="00DB1347">
      <w:pPr>
        <w:autoSpaceDE w:val="0"/>
        <w:autoSpaceDN w:val="0"/>
        <w:adjustRightInd w:val="0"/>
        <w:rPr>
          <w:rFonts w:ascii="ArialMT" w:eastAsiaTheme="minorHAnsi" w:hAnsi="ArialMT" w:cs="ArialMT"/>
          <w:sz w:val="24"/>
          <w:szCs w:val="24"/>
          <w:lang w:eastAsia="en-US"/>
        </w:rPr>
      </w:pPr>
      <w:r>
        <w:rPr>
          <w:rFonts w:ascii="Arial-BoldMT" w:eastAsiaTheme="minorHAnsi" w:hAnsi="Arial-BoldMT" w:cs="Arial-BoldMT"/>
          <w:b/>
          <w:bCs/>
          <w:sz w:val="24"/>
          <w:szCs w:val="24"/>
          <w:lang w:eastAsia="en-US"/>
        </w:rPr>
        <w:t>6. Medidas de prudencia para los profesores y personal del colegio</w:t>
      </w:r>
      <w:r>
        <w:rPr>
          <w:rFonts w:ascii="ArialMT" w:eastAsiaTheme="minorHAnsi" w:hAnsi="ArialMT" w:cs="ArialMT"/>
          <w:sz w:val="24"/>
          <w:szCs w:val="24"/>
          <w:lang w:eastAsia="en-US"/>
        </w:rPr>
        <w:t>:</w:t>
      </w:r>
    </w:p>
    <w:p w14:paraId="2FE8912A" w14:textId="77777777" w:rsidR="00DB1347" w:rsidRPr="00EB4D23" w:rsidRDefault="00DB1347" w:rsidP="00DB1347">
      <w:pPr>
        <w:pStyle w:val="Prrafodelista"/>
        <w:numPr>
          <w:ilvl w:val="0"/>
          <w:numId w:val="39"/>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Las clases y las actividades escolares se desarrollan a vista y presencia de la supervisión externa, para lo cual se cuenta con vidrios transparentes en todas las dependencias del colegio, incluyendo las oficinas de atención de apoderados y entrevistas de alumnos.</w:t>
      </w:r>
    </w:p>
    <w:p w14:paraId="0815B361" w14:textId="77777777" w:rsidR="00DB1347" w:rsidRDefault="00DB1347" w:rsidP="00DB1347">
      <w:pPr>
        <w:autoSpaceDE w:val="0"/>
        <w:autoSpaceDN w:val="0"/>
        <w:adjustRightInd w:val="0"/>
        <w:rPr>
          <w:rFonts w:ascii="LiberationSerif" w:eastAsiaTheme="minorHAnsi" w:hAnsi="LiberationSerif" w:cs="LiberationSerif"/>
          <w:sz w:val="24"/>
          <w:szCs w:val="24"/>
          <w:lang w:eastAsia="en-US"/>
        </w:rPr>
      </w:pPr>
    </w:p>
    <w:p w14:paraId="438F4FC7" w14:textId="77777777" w:rsidR="00DB1347" w:rsidRPr="00EB4D23" w:rsidRDefault="00DB1347" w:rsidP="00DB1347">
      <w:pPr>
        <w:pStyle w:val="Prrafodelista"/>
        <w:numPr>
          <w:ilvl w:val="0"/>
          <w:numId w:val="39"/>
        </w:numPr>
        <w:autoSpaceDE w:val="0"/>
        <w:autoSpaceDN w:val="0"/>
        <w:adjustRightInd w:val="0"/>
        <w:spacing w:after="0" w:line="240" w:lineRule="auto"/>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El Colegio cuenta con cámaras de seguridad en la entrada y pasillo central.</w:t>
      </w:r>
    </w:p>
    <w:p w14:paraId="6BF46054"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19206AF5" w14:textId="77777777" w:rsidR="00DB1347" w:rsidRPr="00EB4D23" w:rsidRDefault="00DB1347" w:rsidP="00DB1347">
      <w:pPr>
        <w:pStyle w:val="Prrafodelista"/>
        <w:numPr>
          <w:ilvl w:val="0"/>
          <w:numId w:val="39"/>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Es aconsejable no pasar el tiempo mayor que el calendarizado en las actividades del colegio, con cualquier niño o grupo particular.  De lo contario debe ser autorizado por el apoderado del estudiante vía correo electrónico institucional.</w:t>
      </w:r>
    </w:p>
    <w:p w14:paraId="0BB3F6F9"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12166A41" w14:textId="77777777" w:rsidR="00DB1347" w:rsidRPr="00EB4D23" w:rsidRDefault="00DB1347" w:rsidP="00DB1347">
      <w:pPr>
        <w:pStyle w:val="Prrafodelista"/>
        <w:numPr>
          <w:ilvl w:val="0"/>
          <w:numId w:val="39"/>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 xml:space="preserve">Cuando los profesores o funcionarios requieren contactarse con sus estudiantes a través de vía electrónica sólo pueden hacerlo solo a través de su correo institucional. </w:t>
      </w:r>
    </w:p>
    <w:p w14:paraId="00F6F125" w14:textId="77777777" w:rsidR="00DB1347" w:rsidRDefault="00DB1347" w:rsidP="00DB1347">
      <w:pPr>
        <w:autoSpaceDE w:val="0"/>
        <w:autoSpaceDN w:val="0"/>
        <w:adjustRightInd w:val="0"/>
        <w:rPr>
          <w:rFonts w:ascii="ArialMT" w:eastAsiaTheme="minorHAnsi" w:hAnsi="ArialMT" w:cs="ArialMT"/>
          <w:sz w:val="24"/>
          <w:szCs w:val="24"/>
          <w:lang w:eastAsia="en-US"/>
        </w:rPr>
      </w:pPr>
    </w:p>
    <w:p w14:paraId="1C8DCE64" w14:textId="77777777" w:rsidR="00DB1347" w:rsidRDefault="00DB1347" w:rsidP="00DB1347">
      <w:pPr>
        <w:pStyle w:val="Prrafodelista"/>
        <w:numPr>
          <w:ilvl w:val="0"/>
          <w:numId w:val="39"/>
        </w:numPr>
        <w:autoSpaceDE w:val="0"/>
        <w:autoSpaceDN w:val="0"/>
        <w:adjustRightInd w:val="0"/>
        <w:spacing w:after="0" w:line="240" w:lineRule="auto"/>
        <w:jc w:val="both"/>
        <w:rPr>
          <w:rFonts w:ascii="ArialMT" w:eastAsiaTheme="minorHAnsi" w:hAnsi="ArialMT" w:cs="ArialMT"/>
          <w:sz w:val="24"/>
          <w:szCs w:val="24"/>
          <w:lang w:eastAsia="en-US"/>
        </w:rPr>
      </w:pPr>
      <w:r w:rsidRPr="00EB4D23">
        <w:rPr>
          <w:rFonts w:ascii="ArialMT" w:eastAsiaTheme="minorHAnsi" w:hAnsi="ArialMT" w:cs="ArialMT"/>
          <w:sz w:val="24"/>
          <w:szCs w:val="24"/>
          <w:lang w:eastAsia="en-US"/>
        </w:rPr>
        <w:t xml:space="preserve">No se transporta en vehículo a un niño, niña o joven, sin la presencia de otro adulto de la comunidad educativa, o al menos de otros jóvenes. Y solo en caso justificado y autorizado. </w:t>
      </w:r>
    </w:p>
    <w:p w14:paraId="0733A3C8" w14:textId="77777777" w:rsidR="00DB1347" w:rsidRPr="007907B0" w:rsidRDefault="00DB1347" w:rsidP="00DB1347">
      <w:pPr>
        <w:pStyle w:val="Prrafodelista"/>
        <w:rPr>
          <w:rFonts w:ascii="ArialMT" w:eastAsiaTheme="minorHAnsi" w:hAnsi="ArialMT" w:cs="ArialMT"/>
          <w:sz w:val="24"/>
          <w:szCs w:val="24"/>
          <w:lang w:eastAsia="en-US"/>
        </w:rPr>
      </w:pPr>
    </w:p>
    <w:p w14:paraId="631ED947" w14:textId="77777777" w:rsidR="00DB1347" w:rsidRPr="007907B0" w:rsidRDefault="00DB1347" w:rsidP="00DB1347">
      <w:pPr>
        <w:autoSpaceDE w:val="0"/>
        <w:autoSpaceDN w:val="0"/>
        <w:adjustRightInd w:val="0"/>
        <w:jc w:val="both"/>
        <w:rPr>
          <w:rFonts w:ascii="ArialMT" w:eastAsiaTheme="minorHAnsi" w:hAnsi="ArialMT" w:cs="ArialMT"/>
          <w:sz w:val="24"/>
          <w:szCs w:val="24"/>
          <w:lang w:eastAsia="en-US"/>
        </w:rPr>
      </w:pPr>
      <w:r>
        <w:rPr>
          <w:rFonts w:ascii="ArialMT" w:eastAsiaTheme="minorHAnsi" w:hAnsi="ArialMT" w:cs="ArialMT"/>
          <w:sz w:val="24"/>
          <w:szCs w:val="24"/>
          <w:lang w:eastAsia="en-US"/>
        </w:rPr>
        <w:t>Todo funcionario que incurra en sospecha de alguna situación que vulnere el cuidado de nuestros y nuestras estudiantes, se aplicará las debidas normativas legales de acuerdo a nuestro manual de convivencia escolar.</w:t>
      </w:r>
    </w:p>
    <w:p w14:paraId="31826208" w14:textId="77777777" w:rsidR="00DB1347" w:rsidRDefault="00DB1347" w:rsidP="00DB1347">
      <w:pPr>
        <w:autoSpaceDE w:val="0"/>
        <w:autoSpaceDN w:val="0"/>
        <w:adjustRightInd w:val="0"/>
        <w:rPr>
          <w:rFonts w:ascii="LiberationSerif" w:eastAsiaTheme="minorHAnsi" w:hAnsi="LiberationSerif" w:cs="LiberationSerif"/>
          <w:sz w:val="24"/>
          <w:szCs w:val="24"/>
          <w:lang w:eastAsia="en-US"/>
        </w:rPr>
      </w:pPr>
    </w:p>
    <w:p w14:paraId="71F797FB" w14:textId="77777777" w:rsidR="00DB1347" w:rsidRDefault="00DB1347" w:rsidP="00DB1347">
      <w:pPr>
        <w:autoSpaceDE w:val="0"/>
        <w:autoSpaceDN w:val="0"/>
        <w:adjustRightInd w:val="0"/>
        <w:rPr>
          <w:rFonts w:ascii="ArialMT" w:eastAsiaTheme="minorHAnsi" w:hAnsi="ArialMT" w:cs="ArialMT"/>
          <w:sz w:val="24"/>
          <w:szCs w:val="24"/>
          <w:lang w:eastAsia="en-US"/>
        </w:rPr>
      </w:pPr>
      <w:r>
        <w:rPr>
          <w:rFonts w:ascii="Arial-BoldMT" w:eastAsiaTheme="minorHAnsi" w:hAnsi="Arial-BoldMT" w:cs="Arial-BoldMT"/>
          <w:b/>
          <w:bCs/>
          <w:sz w:val="24"/>
          <w:szCs w:val="24"/>
          <w:lang w:eastAsia="en-US"/>
        </w:rPr>
        <w:t>Medidas de control de personas ajenas al colegio</w:t>
      </w:r>
      <w:r>
        <w:rPr>
          <w:rFonts w:ascii="ArialMT" w:eastAsiaTheme="minorHAnsi" w:hAnsi="ArialMT" w:cs="ArialMT"/>
          <w:sz w:val="24"/>
          <w:szCs w:val="24"/>
          <w:lang w:eastAsia="en-US"/>
        </w:rPr>
        <w:t>:</w:t>
      </w:r>
    </w:p>
    <w:p w14:paraId="428E7889" w14:textId="77777777" w:rsidR="00DB1347" w:rsidRDefault="00DB1347" w:rsidP="00DB1347">
      <w:pPr>
        <w:pStyle w:val="Prrafodelista"/>
        <w:numPr>
          <w:ilvl w:val="0"/>
          <w:numId w:val="38"/>
        </w:numPr>
        <w:autoSpaceDE w:val="0"/>
        <w:autoSpaceDN w:val="0"/>
        <w:adjustRightInd w:val="0"/>
        <w:spacing w:after="0" w:line="240" w:lineRule="auto"/>
        <w:jc w:val="both"/>
        <w:rPr>
          <w:rFonts w:ascii="ArialMT" w:eastAsiaTheme="minorHAnsi" w:hAnsi="ArialMT" w:cs="ArialMT"/>
          <w:sz w:val="24"/>
          <w:szCs w:val="24"/>
          <w:lang w:eastAsia="en-US"/>
        </w:rPr>
      </w:pPr>
      <w:r w:rsidRPr="00AB21DE">
        <w:rPr>
          <w:rFonts w:ascii="ArialMT" w:eastAsiaTheme="minorHAnsi" w:hAnsi="ArialMT" w:cs="ArialMT"/>
          <w:sz w:val="24"/>
          <w:szCs w:val="24"/>
          <w:u w:val="single"/>
          <w:lang w:eastAsia="en-US"/>
        </w:rPr>
        <w:t>Registro de personal que presta servicio en el establecimiento</w:t>
      </w:r>
      <w:r w:rsidRPr="00AB21DE">
        <w:rPr>
          <w:rFonts w:ascii="ArialMT" w:eastAsiaTheme="minorHAnsi" w:hAnsi="ArialMT" w:cs="ArialMT"/>
          <w:sz w:val="24"/>
          <w:szCs w:val="24"/>
          <w:lang w:eastAsia="en-US"/>
        </w:rPr>
        <w:t>: Toda persona que presta servicios internos y externos para el establecimiento es registrada. De esta manera, se cuenta con la información completa de las personas que circulan por el colegio, normal y circunstancialmente.</w:t>
      </w:r>
    </w:p>
    <w:p w14:paraId="6EB2FF73" w14:textId="77777777" w:rsidR="00DB1347" w:rsidRDefault="00DB1347" w:rsidP="00DB1347">
      <w:pPr>
        <w:pStyle w:val="Prrafodelista"/>
        <w:autoSpaceDE w:val="0"/>
        <w:autoSpaceDN w:val="0"/>
        <w:adjustRightInd w:val="0"/>
        <w:rPr>
          <w:rFonts w:ascii="ArialMT" w:eastAsiaTheme="minorHAnsi" w:hAnsi="ArialMT" w:cs="ArialMT"/>
          <w:sz w:val="24"/>
          <w:szCs w:val="24"/>
          <w:lang w:eastAsia="en-US"/>
        </w:rPr>
      </w:pPr>
    </w:p>
    <w:p w14:paraId="63FEDD41" w14:textId="77777777" w:rsidR="00DB1347" w:rsidRDefault="00DB1347" w:rsidP="00DB1347">
      <w:pPr>
        <w:pStyle w:val="Prrafodelista"/>
        <w:numPr>
          <w:ilvl w:val="0"/>
          <w:numId w:val="38"/>
        </w:numPr>
        <w:autoSpaceDE w:val="0"/>
        <w:autoSpaceDN w:val="0"/>
        <w:adjustRightInd w:val="0"/>
        <w:spacing w:after="0" w:line="240" w:lineRule="auto"/>
        <w:jc w:val="both"/>
        <w:rPr>
          <w:rFonts w:ascii="ArialMT" w:eastAsiaTheme="minorHAnsi" w:hAnsi="ArialMT" w:cs="ArialMT"/>
          <w:sz w:val="24"/>
          <w:szCs w:val="24"/>
          <w:lang w:eastAsia="en-US"/>
        </w:rPr>
      </w:pPr>
      <w:r w:rsidRPr="004E052D">
        <w:rPr>
          <w:rFonts w:ascii="ArialMT" w:eastAsiaTheme="minorHAnsi" w:hAnsi="ArialMT" w:cs="ArialMT"/>
          <w:sz w:val="24"/>
          <w:szCs w:val="24"/>
          <w:u w:val="single"/>
          <w:lang w:eastAsia="en-US"/>
        </w:rPr>
        <w:t>Trabajos de mantención u obras</w:t>
      </w:r>
      <w:r w:rsidRPr="004E052D">
        <w:rPr>
          <w:rFonts w:ascii="ArialMT" w:eastAsiaTheme="minorHAnsi" w:hAnsi="ArialMT" w:cs="ArialMT"/>
          <w:sz w:val="24"/>
          <w:szCs w:val="24"/>
          <w:lang w:eastAsia="en-US"/>
        </w:rPr>
        <w:t xml:space="preserve">: la realización de trabajos de mantención u otras obras, si la realiza personal externo, se debe ejecutar fuera de la jornada escolar y de talleres. Si se refieren a urgencias que haya que resolver, se llevará a cabo por personal de mantención interno del colegio o, por personal externo, supervisado por la </w:t>
      </w:r>
      <w:r>
        <w:rPr>
          <w:rFonts w:ascii="ArialMT" w:eastAsiaTheme="minorHAnsi" w:hAnsi="ArialMT" w:cs="ArialMT"/>
          <w:sz w:val="24"/>
          <w:szCs w:val="24"/>
          <w:lang w:eastAsia="en-US"/>
        </w:rPr>
        <w:t>a</w:t>
      </w:r>
      <w:r w:rsidRPr="004E052D">
        <w:rPr>
          <w:rFonts w:ascii="ArialMT" w:eastAsiaTheme="minorHAnsi" w:hAnsi="ArialMT" w:cs="ArialMT"/>
          <w:sz w:val="24"/>
          <w:szCs w:val="24"/>
          <w:lang w:eastAsia="en-US"/>
        </w:rPr>
        <w:t>dministración del colegio.</w:t>
      </w:r>
    </w:p>
    <w:p w14:paraId="437AF7D4" w14:textId="77777777" w:rsidR="00DB1347" w:rsidRPr="004E052D" w:rsidRDefault="00DB1347" w:rsidP="00DB1347">
      <w:pPr>
        <w:pStyle w:val="Prrafodelista"/>
        <w:rPr>
          <w:rFonts w:ascii="ArialMT" w:eastAsiaTheme="minorHAnsi" w:hAnsi="ArialMT" w:cs="ArialMT"/>
          <w:sz w:val="24"/>
          <w:szCs w:val="24"/>
          <w:u w:val="single"/>
          <w:lang w:eastAsia="en-US"/>
        </w:rPr>
      </w:pPr>
    </w:p>
    <w:p w14:paraId="5F826B76" w14:textId="77777777" w:rsidR="00DB1347" w:rsidRPr="000C21E4" w:rsidRDefault="00DB1347" w:rsidP="00DB1347">
      <w:pPr>
        <w:pStyle w:val="Prrafodelista"/>
        <w:numPr>
          <w:ilvl w:val="0"/>
          <w:numId w:val="38"/>
        </w:numPr>
        <w:autoSpaceDE w:val="0"/>
        <w:autoSpaceDN w:val="0"/>
        <w:adjustRightInd w:val="0"/>
        <w:spacing w:after="0" w:line="240" w:lineRule="auto"/>
        <w:jc w:val="both"/>
        <w:rPr>
          <w:rFonts w:ascii="ArialMT" w:eastAsiaTheme="minorHAnsi" w:hAnsi="ArialMT" w:cs="ArialMT"/>
          <w:sz w:val="24"/>
          <w:szCs w:val="24"/>
          <w:lang w:eastAsia="en-US"/>
        </w:rPr>
      </w:pPr>
      <w:r w:rsidRPr="004E052D">
        <w:rPr>
          <w:rFonts w:ascii="ArialMT" w:eastAsiaTheme="minorHAnsi" w:hAnsi="ArialMT" w:cs="ArialMT"/>
          <w:sz w:val="24"/>
          <w:szCs w:val="24"/>
          <w:u w:val="single"/>
          <w:lang w:eastAsia="en-US"/>
        </w:rPr>
        <w:t>Portería</w:t>
      </w:r>
      <w:r w:rsidRPr="004E052D">
        <w:rPr>
          <w:rFonts w:ascii="ArialMT" w:eastAsiaTheme="minorHAnsi" w:hAnsi="ArialMT" w:cs="ArialMT"/>
          <w:sz w:val="24"/>
          <w:szCs w:val="24"/>
          <w:lang w:eastAsia="en-US"/>
        </w:rPr>
        <w:t xml:space="preserve">: </w:t>
      </w:r>
      <w:r>
        <w:rPr>
          <w:rFonts w:ascii="ArialMT" w:eastAsiaTheme="minorHAnsi" w:hAnsi="ArialMT" w:cs="ArialMT"/>
          <w:sz w:val="24"/>
          <w:szCs w:val="24"/>
          <w:lang w:eastAsia="en-US"/>
        </w:rPr>
        <w:t>C</w:t>
      </w:r>
      <w:r w:rsidRPr="000C21E4">
        <w:rPr>
          <w:rFonts w:ascii="ArialMT" w:eastAsiaTheme="minorHAnsi" w:hAnsi="ArialMT" w:cs="ArialMT"/>
          <w:sz w:val="24"/>
          <w:szCs w:val="24"/>
          <w:lang w:eastAsia="en-US"/>
        </w:rPr>
        <w:t>uenta con dos tu</w:t>
      </w:r>
      <w:r>
        <w:rPr>
          <w:rFonts w:ascii="ArialMT" w:eastAsiaTheme="minorHAnsi" w:hAnsi="ArialMT" w:cs="ArialMT"/>
          <w:sz w:val="24"/>
          <w:szCs w:val="24"/>
          <w:lang w:eastAsia="en-US"/>
        </w:rPr>
        <w:t xml:space="preserve">rnos de mañana y tarde, los apoderados </w:t>
      </w:r>
      <w:r w:rsidRPr="000C21E4">
        <w:rPr>
          <w:rFonts w:ascii="ArialMT" w:eastAsiaTheme="minorHAnsi" w:hAnsi="ArialMT" w:cs="ArialMT"/>
          <w:sz w:val="24"/>
          <w:szCs w:val="24"/>
          <w:lang w:eastAsia="en-US"/>
        </w:rPr>
        <w:t>de pre-kinder y kinder pueden llegar la</w:t>
      </w:r>
      <w:r>
        <w:rPr>
          <w:rFonts w:ascii="ArialMT" w:eastAsiaTheme="minorHAnsi" w:hAnsi="ArialMT" w:cs="ArialMT"/>
          <w:sz w:val="24"/>
          <w:szCs w:val="24"/>
          <w:lang w:eastAsia="en-US"/>
        </w:rPr>
        <w:t>s</w:t>
      </w:r>
      <w:r w:rsidRPr="000C21E4">
        <w:rPr>
          <w:rFonts w:ascii="ArialMT" w:eastAsiaTheme="minorHAnsi" w:hAnsi="ArialMT" w:cs="ArialMT"/>
          <w:sz w:val="24"/>
          <w:szCs w:val="24"/>
          <w:lang w:eastAsia="en-US"/>
        </w:rPr>
        <w:t xml:space="preserve"> sala</w:t>
      </w:r>
      <w:r>
        <w:rPr>
          <w:rFonts w:ascii="ArialMT" w:eastAsiaTheme="minorHAnsi" w:hAnsi="ArialMT" w:cs="ArialMT"/>
          <w:sz w:val="24"/>
          <w:szCs w:val="24"/>
          <w:lang w:eastAsia="en-US"/>
        </w:rPr>
        <w:t xml:space="preserve">s, </w:t>
      </w:r>
      <w:r w:rsidRPr="000C21E4">
        <w:rPr>
          <w:rFonts w:ascii="ArialMT" w:eastAsiaTheme="minorHAnsi" w:hAnsi="ArialMT" w:cs="ArialMT"/>
          <w:sz w:val="24"/>
          <w:szCs w:val="24"/>
          <w:lang w:eastAsia="en-US"/>
        </w:rPr>
        <w:t>de 1</w:t>
      </w:r>
      <w:r>
        <w:rPr>
          <w:rFonts w:ascii="ArialMT" w:eastAsiaTheme="minorHAnsi" w:hAnsi="ArialMT" w:cs="ArialMT"/>
          <w:sz w:val="24"/>
          <w:szCs w:val="24"/>
          <w:lang w:eastAsia="en-US"/>
        </w:rPr>
        <w:t>° a 4°</w:t>
      </w:r>
      <w:r w:rsidRPr="000C21E4">
        <w:rPr>
          <w:rFonts w:ascii="ArialMT" w:eastAsiaTheme="minorHAnsi" w:hAnsi="ArialMT" w:cs="ArialMT"/>
          <w:sz w:val="24"/>
          <w:szCs w:val="24"/>
          <w:lang w:eastAsia="en-US"/>
        </w:rPr>
        <w:t xml:space="preserve"> básico hasta la mampara,</w:t>
      </w:r>
      <w:r>
        <w:rPr>
          <w:rFonts w:ascii="ArialMT" w:eastAsiaTheme="minorHAnsi" w:hAnsi="ArialMT" w:cs="ArialMT"/>
          <w:sz w:val="24"/>
          <w:szCs w:val="24"/>
          <w:lang w:eastAsia="en-US"/>
        </w:rPr>
        <w:t xml:space="preserve"> </w:t>
      </w:r>
      <w:r w:rsidRPr="000C21E4">
        <w:rPr>
          <w:rFonts w:ascii="ArialMT" w:eastAsiaTheme="minorHAnsi" w:hAnsi="ArialMT" w:cs="ArialMT"/>
          <w:sz w:val="24"/>
          <w:szCs w:val="24"/>
          <w:lang w:eastAsia="en-US"/>
        </w:rPr>
        <w:t>siendo estas medidas ajustables según actividades académica y mejoras en la seguridad</w:t>
      </w:r>
      <w:r>
        <w:rPr>
          <w:rFonts w:ascii="ArialMT" w:eastAsiaTheme="minorHAnsi" w:hAnsi="ArialMT" w:cs="ArialMT"/>
          <w:sz w:val="24"/>
          <w:szCs w:val="24"/>
          <w:lang w:eastAsia="en-US"/>
        </w:rPr>
        <w:t>.  S</w:t>
      </w:r>
      <w:r w:rsidRPr="000C21E4">
        <w:rPr>
          <w:rFonts w:ascii="ArialMT" w:eastAsiaTheme="minorHAnsi" w:hAnsi="ArialMT" w:cs="ArialMT"/>
          <w:sz w:val="24"/>
          <w:szCs w:val="24"/>
          <w:lang w:eastAsia="en-US"/>
        </w:rPr>
        <w:t>e restringe el acceso a personas que no formen parte de la comunidad educativa. Para las visitas e invitados, serán corroborado en secretaria académica para permitir su ingreso.</w:t>
      </w:r>
    </w:p>
    <w:p w14:paraId="296179D7" w14:textId="77777777" w:rsidR="00DB1347" w:rsidRDefault="00DB1347" w:rsidP="00DB1347">
      <w:pPr>
        <w:pStyle w:val="Prrafodelista"/>
        <w:rPr>
          <w:rFonts w:ascii="ArialMT" w:eastAsiaTheme="minorHAnsi" w:hAnsi="ArialMT" w:cs="ArialMT"/>
          <w:sz w:val="24"/>
          <w:szCs w:val="24"/>
          <w:lang w:eastAsia="en-US"/>
        </w:rPr>
      </w:pPr>
    </w:p>
    <w:p w14:paraId="1B8BFD22" w14:textId="77777777" w:rsidR="00DB1347" w:rsidRDefault="00DB1347" w:rsidP="00DB1347">
      <w:pPr>
        <w:jc w:val="both"/>
        <w:rPr>
          <w:rFonts w:ascii="ArialMT" w:eastAsiaTheme="minorHAnsi" w:hAnsi="ArialMT" w:cs="ArialMT"/>
          <w:sz w:val="24"/>
          <w:szCs w:val="24"/>
          <w:lang w:eastAsia="en-US"/>
        </w:rPr>
      </w:pPr>
      <w:r>
        <w:rPr>
          <w:rFonts w:ascii="ArialMT" w:eastAsiaTheme="minorHAnsi" w:hAnsi="ArialMT" w:cs="ArialMT"/>
          <w:sz w:val="24"/>
          <w:szCs w:val="24"/>
          <w:lang w:eastAsia="en-US"/>
        </w:rPr>
        <w:t>Toda persona que ingresa al colegio debe mantener un buen trato de acuerdo a los valores y principios que se establecen en nuestro proyecto educativo, si una persona ajena al colegio incurre en falta de mal trato, será puesta a disposición de los organismos legales correspondientes.</w:t>
      </w:r>
    </w:p>
    <w:p w14:paraId="647AB487" w14:textId="77777777" w:rsidR="00DB1347" w:rsidRDefault="00DB1347" w:rsidP="00DB1347">
      <w:pPr>
        <w:autoSpaceDE w:val="0"/>
        <w:autoSpaceDN w:val="0"/>
        <w:adjustRightInd w:val="0"/>
        <w:jc w:val="both"/>
        <w:rPr>
          <w:rFonts w:ascii="ArialMT" w:eastAsiaTheme="minorHAnsi" w:hAnsi="ArialMT" w:cs="ArialMT"/>
          <w:sz w:val="24"/>
          <w:szCs w:val="24"/>
          <w:lang w:eastAsia="en-US"/>
        </w:rPr>
      </w:pPr>
    </w:p>
    <w:p w14:paraId="526C7B34" w14:textId="77777777" w:rsidR="00DB1347" w:rsidRDefault="00DB1347" w:rsidP="00DB1347">
      <w:pPr>
        <w:spacing w:line="360" w:lineRule="auto"/>
        <w:rPr>
          <w:rFonts w:ascii="Arial" w:hAnsi="Arial" w:cs="Arial"/>
          <w:sz w:val="24"/>
          <w:szCs w:val="24"/>
        </w:rPr>
      </w:pPr>
    </w:p>
    <w:p w14:paraId="26BF63C4" w14:textId="77777777" w:rsidR="00DB1347" w:rsidRDefault="00DB1347" w:rsidP="00DB1347"/>
    <w:p w14:paraId="4C658106" w14:textId="7FA192FC" w:rsidR="00DB1347" w:rsidRDefault="00DB1347" w:rsidP="00AF6DA3">
      <w:pPr>
        <w:spacing w:line="360" w:lineRule="auto"/>
        <w:rPr>
          <w:rFonts w:ascii="Arial" w:hAnsi="Arial" w:cs="Arial"/>
          <w:sz w:val="24"/>
          <w:szCs w:val="24"/>
        </w:rPr>
      </w:pPr>
    </w:p>
    <w:p w14:paraId="7490C248" w14:textId="707A445B" w:rsidR="00DB1347" w:rsidRDefault="00DB1347" w:rsidP="00AF6DA3">
      <w:pPr>
        <w:spacing w:line="360" w:lineRule="auto"/>
        <w:rPr>
          <w:rFonts w:ascii="Arial" w:hAnsi="Arial" w:cs="Arial"/>
          <w:sz w:val="24"/>
          <w:szCs w:val="24"/>
        </w:rPr>
      </w:pPr>
    </w:p>
    <w:p w14:paraId="1D9D4F2C" w14:textId="36F3050E" w:rsidR="00DB1347" w:rsidRDefault="00DB1347" w:rsidP="00AF6DA3">
      <w:pPr>
        <w:spacing w:line="360" w:lineRule="auto"/>
        <w:rPr>
          <w:rFonts w:ascii="Arial" w:hAnsi="Arial" w:cs="Arial"/>
          <w:sz w:val="24"/>
          <w:szCs w:val="24"/>
        </w:rPr>
      </w:pPr>
    </w:p>
    <w:p w14:paraId="2415BB29" w14:textId="70B9DBE6" w:rsidR="00DB1347" w:rsidRDefault="00DB1347" w:rsidP="00AF6DA3">
      <w:pPr>
        <w:spacing w:line="360" w:lineRule="auto"/>
        <w:rPr>
          <w:rFonts w:ascii="Arial" w:hAnsi="Arial" w:cs="Arial"/>
          <w:sz w:val="24"/>
          <w:szCs w:val="24"/>
        </w:rPr>
      </w:pPr>
    </w:p>
    <w:p w14:paraId="2535F5C0" w14:textId="22218F82" w:rsidR="00DB1347" w:rsidRDefault="00DB1347" w:rsidP="00AF6DA3">
      <w:pPr>
        <w:spacing w:line="360" w:lineRule="auto"/>
        <w:rPr>
          <w:rFonts w:ascii="Arial" w:hAnsi="Arial" w:cs="Arial"/>
          <w:sz w:val="24"/>
          <w:szCs w:val="24"/>
        </w:rPr>
      </w:pPr>
    </w:p>
    <w:p w14:paraId="7C8B3003" w14:textId="02BDCF5E" w:rsidR="00DB1347" w:rsidRDefault="00DB1347" w:rsidP="00AF6DA3">
      <w:pPr>
        <w:spacing w:line="360" w:lineRule="auto"/>
        <w:rPr>
          <w:rFonts w:ascii="Arial" w:hAnsi="Arial" w:cs="Arial"/>
          <w:sz w:val="24"/>
          <w:szCs w:val="24"/>
        </w:rPr>
      </w:pPr>
    </w:p>
    <w:p w14:paraId="46C8E865" w14:textId="24883AB8" w:rsidR="00DB1347" w:rsidRDefault="00DB1347" w:rsidP="00AF6DA3">
      <w:pPr>
        <w:spacing w:line="360" w:lineRule="auto"/>
        <w:rPr>
          <w:rFonts w:ascii="Arial" w:hAnsi="Arial" w:cs="Arial"/>
          <w:sz w:val="24"/>
          <w:szCs w:val="24"/>
        </w:rPr>
      </w:pPr>
    </w:p>
    <w:p w14:paraId="19416F07" w14:textId="7E4D0C46" w:rsidR="00DB1347" w:rsidRDefault="00DB1347" w:rsidP="00AF6DA3">
      <w:pPr>
        <w:spacing w:line="360" w:lineRule="auto"/>
        <w:rPr>
          <w:rFonts w:ascii="Arial" w:hAnsi="Arial" w:cs="Arial"/>
          <w:sz w:val="24"/>
          <w:szCs w:val="24"/>
        </w:rPr>
      </w:pPr>
    </w:p>
    <w:p w14:paraId="6CDCC420" w14:textId="6C5CF2A3" w:rsidR="00DB1347" w:rsidRDefault="00DB1347" w:rsidP="00AF6DA3">
      <w:pPr>
        <w:spacing w:line="360" w:lineRule="auto"/>
        <w:rPr>
          <w:rFonts w:ascii="Arial" w:hAnsi="Arial" w:cs="Arial"/>
          <w:sz w:val="24"/>
          <w:szCs w:val="24"/>
        </w:rPr>
      </w:pPr>
    </w:p>
    <w:p w14:paraId="44D55086" w14:textId="467F0184" w:rsidR="00DB1347" w:rsidRDefault="00DB1347" w:rsidP="00AF6DA3">
      <w:pPr>
        <w:spacing w:line="360" w:lineRule="auto"/>
        <w:rPr>
          <w:rFonts w:ascii="Arial" w:hAnsi="Arial" w:cs="Arial"/>
          <w:sz w:val="24"/>
          <w:szCs w:val="24"/>
        </w:rPr>
      </w:pPr>
    </w:p>
    <w:p w14:paraId="116A00D2" w14:textId="2AAE1FEE" w:rsidR="00DB1347" w:rsidRDefault="00DB1347" w:rsidP="00AF6DA3">
      <w:pPr>
        <w:spacing w:line="360" w:lineRule="auto"/>
        <w:rPr>
          <w:rFonts w:ascii="Arial" w:hAnsi="Arial" w:cs="Arial"/>
          <w:sz w:val="24"/>
          <w:szCs w:val="24"/>
        </w:rPr>
      </w:pPr>
    </w:p>
    <w:p w14:paraId="750BA44E" w14:textId="5AAB430A" w:rsidR="00DB1347" w:rsidRDefault="00DB1347" w:rsidP="00AF6DA3">
      <w:pPr>
        <w:spacing w:line="360" w:lineRule="auto"/>
        <w:rPr>
          <w:rFonts w:ascii="Arial" w:hAnsi="Arial" w:cs="Arial"/>
          <w:sz w:val="24"/>
          <w:szCs w:val="24"/>
        </w:rPr>
      </w:pPr>
    </w:p>
    <w:p w14:paraId="7737B677" w14:textId="2F5FD949" w:rsidR="00DB1347" w:rsidRDefault="00DB1347" w:rsidP="00AF6DA3">
      <w:pPr>
        <w:spacing w:line="360" w:lineRule="auto"/>
        <w:rPr>
          <w:rFonts w:ascii="Arial" w:hAnsi="Arial" w:cs="Arial"/>
          <w:sz w:val="24"/>
          <w:szCs w:val="24"/>
        </w:rPr>
      </w:pPr>
    </w:p>
    <w:p w14:paraId="0B1F8849" w14:textId="53BC05ED" w:rsidR="00DB1347" w:rsidRDefault="00DB1347" w:rsidP="00AF6DA3">
      <w:pPr>
        <w:spacing w:line="360" w:lineRule="auto"/>
        <w:rPr>
          <w:rFonts w:ascii="Arial" w:hAnsi="Arial" w:cs="Arial"/>
          <w:sz w:val="24"/>
          <w:szCs w:val="24"/>
        </w:rPr>
      </w:pPr>
    </w:p>
    <w:p w14:paraId="6F3C31C8" w14:textId="734EB9F1" w:rsidR="00DB1347" w:rsidRDefault="00DB1347" w:rsidP="00AF6DA3">
      <w:pPr>
        <w:spacing w:line="360" w:lineRule="auto"/>
        <w:rPr>
          <w:rFonts w:ascii="Arial" w:hAnsi="Arial" w:cs="Arial"/>
          <w:sz w:val="24"/>
          <w:szCs w:val="24"/>
        </w:rPr>
      </w:pPr>
    </w:p>
    <w:p w14:paraId="2E404F28" w14:textId="74298E11" w:rsidR="00DB1347" w:rsidRDefault="00DB1347" w:rsidP="00AF6DA3">
      <w:pPr>
        <w:spacing w:line="360" w:lineRule="auto"/>
        <w:rPr>
          <w:rFonts w:ascii="Arial" w:hAnsi="Arial" w:cs="Arial"/>
          <w:sz w:val="24"/>
          <w:szCs w:val="24"/>
        </w:rPr>
      </w:pPr>
    </w:p>
    <w:p w14:paraId="793C0886" w14:textId="0F2001AE" w:rsidR="00DB1347" w:rsidRDefault="00DB1347" w:rsidP="00AF6DA3">
      <w:pPr>
        <w:spacing w:line="360" w:lineRule="auto"/>
        <w:rPr>
          <w:rFonts w:ascii="Arial" w:hAnsi="Arial" w:cs="Arial"/>
          <w:sz w:val="24"/>
          <w:szCs w:val="24"/>
        </w:rPr>
      </w:pPr>
    </w:p>
    <w:p w14:paraId="59ED3392" w14:textId="3FCF4629" w:rsidR="00DB1347" w:rsidRPr="00DB1347" w:rsidRDefault="00DB1347" w:rsidP="00AF6DA3">
      <w:pPr>
        <w:spacing w:line="360" w:lineRule="auto"/>
        <w:rPr>
          <w:rFonts w:ascii="Arial" w:hAnsi="Arial" w:cs="Arial"/>
          <w:b/>
          <w:sz w:val="24"/>
          <w:szCs w:val="24"/>
        </w:rPr>
      </w:pPr>
      <w:r w:rsidRPr="00DB1347">
        <w:rPr>
          <w:rFonts w:ascii="Arial" w:hAnsi="Arial" w:cs="Arial"/>
          <w:b/>
          <w:sz w:val="24"/>
          <w:szCs w:val="24"/>
        </w:rPr>
        <w:t>ANEXO 2</w:t>
      </w:r>
    </w:p>
    <w:p w14:paraId="0DC3568F" w14:textId="3F59F7A0" w:rsidR="00DB1347" w:rsidRDefault="00DB1347" w:rsidP="00AF6DA3">
      <w:pPr>
        <w:spacing w:line="360" w:lineRule="auto"/>
        <w:rPr>
          <w:rFonts w:ascii="Arial" w:hAnsi="Arial" w:cs="Arial"/>
          <w:b/>
          <w:sz w:val="24"/>
          <w:szCs w:val="24"/>
        </w:rPr>
      </w:pPr>
      <w:r w:rsidRPr="00DB1347">
        <w:rPr>
          <w:rFonts w:ascii="Arial" w:hAnsi="Arial" w:cs="Arial"/>
          <w:b/>
          <w:sz w:val="24"/>
          <w:szCs w:val="24"/>
        </w:rPr>
        <w:t>PROTOCOLO DE FUGA DE ESTUDIANTES</w:t>
      </w:r>
      <w:r>
        <w:rPr>
          <w:rFonts w:ascii="Arial" w:hAnsi="Arial" w:cs="Arial"/>
          <w:b/>
          <w:sz w:val="24"/>
          <w:szCs w:val="24"/>
        </w:rPr>
        <w:t xml:space="preserve"> DEL ESTABLECIMIENTO</w:t>
      </w:r>
    </w:p>
    <w:p w14:paraId="3B73ECD4" w14:textId="0A766DC4" w:rsidR="00DB1347" w:rsidRDefault="00DB1347" w:rsidP="00DB1347">
      <w:pPr>
        <w:autoSpaceDE w:val="0"/>
        <w:autoSpaceDN w:val="0"/>
        <w:adjustRightInd w:val="0"/>
        <w:spacing w:after="0" w:line="240" w:lineRule="auto"/>
      </w:pPr>
      <w:r>
        <w:t>Ante la salida sin autorización de un estudiante del colegio en horario regular de clases, y salvaguardando la seguridad del mismo estudiante, es que se llevarán a cabo las siguientes medidas:</w:t>
      </w:r>
    </w:p>
    <w:p w14:paraId="38C6970A" w14:textId="77777777" w:rsidR="00DB1347" w:rsidRDefault="00DB1347" w:rsidP="00DB1347">
      <w:pPr>
        <w:autoSpaceDE w:val="0"/>
        <w:autoSpaceDN w:val="0"/>
        <w:adjustRightInd w:val="0"/>
        <w:spacing w:after="0" w:line="240" w:lineRule="auto"/>
        <w:rPr>
          <w:rFonts w:ascii="Tahoma" w:hAnsi="Tahoma" w:cs="Tahoma"/>
          <w:sz w:val="24"/>
          <w:szCs w:val="24"/>
        </w:rPr>
      </w:pPr>
    </w:p>
    <w:p w14:paraId="738AD1A1" w14:textId="7C5DB7AA" w:rsidR="00DB1347" w:rsidRDefault="00DB1347" w:rsidP="00DB1347">
      <w:r>
        <w:t xml:space="preserve">1. Ante la certeza o sospecha que uno o varios estudiantes se retiren del establecimiento sin autorización, se verificará en primera instancia la ausencia de este o estos alumnos según asistencia registrada en libro de clases. </w:t>
      </w:r>
    </w:p>
    <w:p w14:paraId="1B6A6B2D" w14:textId="157C127B" w:rsidR="00DB1347" w:rsidRDefault="00DB1347" w:rsidP="00DB1347">
      <w:r>
        <w:t xml:space="preserve">2. Dar aviso, en forma inmediata, a Coordinación académica, Coordinación PIE, Convivencia escolar y Dirección del Establecimiento. </w:t>
      </w:r>
    </w:p>
    <w:p w14:paraId="3FCEE8FD" w14:textId="0C8D903C" w:rsidR="00DB1347" w:rsidRDefault="00DB1347" w:rsidP="00DB1347">
      <w:r>
        <w:t xml:space="preserve">3. Informar a Profesor guía y coordinador correspondiente, quienes realizarán un llamado al o los apoderados(s), solicitando su presencia en el Establecimiento, con el objetivo que éste tome conocimiento de lo sucedido. </w:t>
      </w:r>
    </w:p>
    <w:p w14:paraId="7959AA22" w14:textId="313631A0" w:rsidR="00DB1347" w:rsidRDefault="00DB1347" w:rsidP="00DB1347">
      <w:r>
        <w:t xml:space="preserve">4. En caso necesario se informará(n) a los organismos correspondientes. (carabineros, bomberos, PDI) </w:t>
      </w:r>
    </w:p>
    <w:p w14:paraId="6EF1198E" w14:textId="19A097D6" w:rsidR="00DB1347" w:rsidRDefault="00DB1347" w:rsidP="00DB1347">
      <w:r>
        <w:t xml:space="preserve">5. Dejar registro escrito en hoja de vida del estudiante. </w:t>
      </w:r>
    </w:p>
    <w:p w14:paraId="4ED943E8" w14:textId="716F197B" w:rsidR="00DB1347" w:rsidRDefault="001A2019" w:rsidP="00DB1347">
      <w:r>
        <w:t>6. Nuestro Reglamento interno de Convivencia Escolar,</w:t>
      </w:r>
      <w:r w:rsidR="00DB1347">
        <w:t xml:space="preserve"> considera esta c</w:t>
      </w:r>
      <w:r>
        <w:t>onducta como una falta grave</w:t>
      </w:r>
      <w:r w:rsidR="00DB1347">
        <w:t>, lo que implica</w:t>
      </w:r>
      <w:r>
        <w:t xml:space="preserve"> la aplicación de las medidas contenidas en el mismo reglamento interno.</w:t>
      </w:r>
      <w:r w:rsidR="00DB1347">
        <w:t xml:space="preserve"> </w:t>
      </w:r>
    </w:p>
    <w:p w14:paraId="57CD6438" w14:textId="3327D866" w:rsidR="00DB1347" w:rsidRDefault="00DB1347" w:rsidP="00DB1347">
      <w:r>
        <w:t>7. Se cita a apoderado y estudiant</w:t>
      </w:r>
      <w:r w:rsidR="001A2019">
        <w:t>e a entrevista con profesor guía</w:t>
      </w:r>
      <w:r>
        <w:t xml:space="preserve"> y área de convivencia escolar, con el objetivo de informar las medidas correspondientes. </w:t>
      </w:r>
    </w:p>
    <w:p w14:paraId="4C4339D6" w14:textId="11737CD9" w:rsidR="00BA4B03" w:rsidRDefault="00DB1347" w:rsidP="00BA4B03">
      <w:r>
        <w:t xml:space="preserve">8. </w:t>
      </w:r>
      <w:r w:rsidR="00BA4B03">
        <w:t>Se evaluará junto a un comité de seguridad, la zonas y procedimientos que demuestren deficiencias con motivo de</w:t>
      </w:r>
      <w:r>
        <w:t xml:space="preserve"> considerar </w:t>
      </w:r>
      <w:r w:rsidR="00BA4B03">
        <w:t>acciones que promuevan la seguridad de todos los estudiantes.</w:t>
      </w:r>
    </w:p>
    <w:p w14:paraId="16894CA1" w14:textId="2C4D6E04" w:rsidR="00054251" w:rsidRDefault="00054251" w:rsidP="00BA4B03"/>
    <w:p w14:paraId="31826BC4" w14:textId="736D0FA6" w:rsidR="00054251" w:rsidRDefault="00054251" w:rsidP="00BA4B03"/>
    <w:p w14:paraId="39FE3E27" w14:textId="69A338E7" w:rsidR="00054251" w:rsidRDefault="00054251" w:rsidP="00BA4B03"/>
    <w:p w14:paraId="35CAF4D9" w14:textId="461FF722" w:rsidR="00054251" w:rsidRDefault="00054251" w:rsidP="00BA4B03"/>
    <w:p w14:paraId="5358A612" w14:textId="0AE7EEC3" w:rsidR="00054251" w:rsidRDefault="00054251" w:rsidP="00BA4B03"/>
    <w:p w14:paraId="7EBF69BB" w14:textId="1048224C" w:rsidR="00054251" w:rsidRDefault="00054251" w:rsidP="00BA4B03"/>
    <w:p w14:paraId="3A587EB9" w14:textId="70025320" w:rsidR="00054251" w:rsidRDefault="00054251" w:rsidP="00BA4B03"/>
    <w:p w14:paraId="243BDD40" w14:textId="27A3A603" w:rsidR="00054251" w:rsidRDefault="00054251" w:rsidP="00BA4B03"/>
    <w:p w14:paraId="4C2478B0" w14:textId="2E36C93C" w:rsidR="00054251" w:rsidRDefault="00054251" w:rsidP="00BA4B03"/>
    <w:p w14:paraId="06D2DFB6" w14:textId="62DD0595" w:rsidR="00054251" w:rsidRDefault="00054251" w:rsidP="00BA4B03"/>
    <w:p w14:paraId="542C155F" w14:textId="1F98CB81" w:rsidR="00054251" w:rsidRDefault="00054251" w:rsidP="00BA4B03">
      <w:r>
        <w:t>ANEXO 3</w:t>
      </w:r>
    </w:p>
    <w:p w14:paraId="6C5B0569" w14:textId="77777777" w:rsidR="00054251" w:rsidRPr="00054251" w:rsidRDefault="00054251" w:rsidP="00054251">
      <w:pPr>
        <w:pBdr>
          <w:top w:val="single" w:sz="7" w:space="22" w:color="ACABAD"/>
        </w:pBdr>
        <w:spacing w:before="11" w:after="252"/>
        <w:jc w:val="center"/>
        <w:rPr>
          <w:rFonts w:ascii="Arial" w:hAnsi="Arial"/>
          <w:b/>
          <w:color w:val="807F84"/>
          <w:spacing w:val="52"/>
          <w:w w:val="80"/>
          <w:sz w:val="24"/>
          <w:szCs w:val="24"/>
          <w:lang w:val="es-ES"/>
        </w:rPr>
      </w:pPr>
      <w:r w:rsidRPr="00054251">
        <w:rPr>
          <w:noProof/>
          <w:sz w:val="24"/>
          <w:szCs w:val="24"/>
        </w:rPr>
        <mc:AlternateContent>
          <mc:Choice Requires="wps">
            <w:drawing>
              <wp:anchor distT="0" distB="0" distL="114300" distR="114300" simplePos="0" relativeHeight="251674623" behindDoc="0" locked="0" layoutInCell="1" allowOverlap="1" wp14:anchorId="6359C563" wp14:editId="05F643BB">
                <wp:simplePos x="0" y="0"/>
                <wp:positionH relativeFrom="column">
                  <wp:posOffset>0</wp:posOffset>
                </wp:positionH>
                <wp:positionV relativeFrom="paragraph">
                  <wp:posOffset>1453515</wp:posOffset>
                </wp:positionV>
                <wp:extent cx="6614795" cy="0"/>
                <wp:effectExtent l="12700" t="7620" r="11430" b="11430"/>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4795" cy="0"/>
                        </a:xfrm>
                        <a:prstGeom prst="line">
                          <a:avLst/>
                        </a:prstGeom>
                        <a:noFill/>
                        <a:ln w="8890">
                          <a:solidFill>
                            <a:srgbClr val="AFAEA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816C6" id="Line 8" o:spid="_x0000_s1026" style="position:absolute;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45pt" to="520.8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" strokecolor="#afaeaf" strokeweight=".7pt"/>
            </w:pict>
          </mc:Fallback>
        </mc:AlternateContent>
      </w:r>
      <w:r w:rsidRPr="00054251">
        <w:rPr>
          <w:noProof/>
          <w:sz w:val="24"/>
          <w:szCs w:val="24"/>
        </w:rPr>
        <mc:AlternateContent>
          <mc:Choice Requires="wps">
            <w:drawing>
              <wp:anchor distT="0" distB="0" distL="114300" distR="114300" simplePos="0" relativeHeight="251675647" behindDoc="0" locked="0" layoutInCell="1" allowOverlap="1" wp14:anchorId="53910B77" wp14:editId="7E71A659">
                <wp:simplePos x="0" y="0"/>
                <wp:positionH relativeFrom="column">
                  <wp:posOffset>8061960</wp:posOffset>
                </wp:positionH>
                <wp:positionV relativeFrom="paragraph">
                  <wp:posOffset>1466215</wp:posOffset>
                </wp:positionV>
                <wp:extent cx="308610" cy="0"/>
                <wp:effectExtent l="6985" t="10795" r="8255" b="8255"/>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76404" id="Line 7" o:spid="_x0000_s1026" style="position:absolute;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8pt,115.45pt" to="659.1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z3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" strokeweight=".5pt"/>
            </w:pict>
          </mc:Fallback>
        </mc:AlternateContent>
      </w:r>
      <w:r w:rsidRPr="00054251">
        <w:rPr>
          <w:rFonts w:ascii="Arial" w:hAnsi="Arial"/>
          <w:b/>
          <w:color w:val="807F84"/>
          <w:spacing w:val="52"/>
          <w:w w:val="80"/>
          <w:sz w:val="24"/>
          <w:szCs w:val="24"/>
          <w:lang w:val="es-ES"/>
        </w:rPr>
        <w:t>PROTOCOLO DE CONTENCIÓN</w:t>
      </w:r>
    </w:p>
    <w:p w14:paraId="7AEB7A3D" w14:textId="77777777" w:rsidR="00054251" w:rsidRPr="0008486E" w:rsidRDefault="00054251" w:rsidP="00054251">
      <w:pPr>
        <w:sectPr w:rsidR="00054251" w:rsidRPr="0008486E" w:rsidSect="00054251">
          <w:pgSz w:w="12240" w:h="15840"/>
          <w:pgMar w:top="1418" w:right="1185" w:bottom="2126" w:left="1559" w:header="720" w:footer="720" w:gutter="0"/>
          <w:cols w:space="720"/>
        </w:sectPr>
      </w:pPr>
    </w:p>
    <w:p w14:paraId="36BD61FC" w14:textId="77777777" w:rsidR="00054251" w:rsidRPr="0008486E" w:rsidRDefault="00054251" w:rsidP="00054251">
      <w:pPr>
        <w:spacing w:before="347" w:line="288" w:lineRule="exact"/>
        <w:rPr>
          <w:rFonts w:ascii="Times New Roman" w:hAnsi="Times New Roman"/>
          <w:color w:val="000000"/>
          <w:sz w:val="24"/>
        </w:rPr>
      </w:pPr>
    </w:p>
    <w:p w14:paraId="1A64C2B6" w14:textId="77777777" w:rsidR="00054251" w:rsidRPr="0008486E" w:rsidRDefault="00054251" w:rsidP="00054251">
      <w:pPr>
        <w:sectPr w:rsidR="00054251" w:rsidRPr="0008486E" w:rsidSect="00054251">
          <w:type w:val="continuous"/>
          <w:pgSz w:w="12240" w:h="15840"/>
          <w:pgMar w:top="1418" w:right="1185" w:bottom="2126" w:left="1559" w:header="720" w:footer="720" w:gutter="0"/>
          <w:cols w:space="720"/>
        </w:sectPr>
      </w:pPr>
    </w:p>
    <w:p w14:paraId="268E8281" w14:textId="77777777" w:rsidR="00054251" w:rsidRDefault="00054251" w:rsidP="00054251">
      <w:pPr>
        <w:spacing w:after="864" w:line="206" w:lineRule="auto"/>
        <w:jc w:val="center"/>
        <w:rPr>
          <w:rFonts w:ascii="Arial" w:hAnsi="Arial"/>
          <w:color w:val="A2A1A3"/>
          <w:spacing w:val="10"/>
          <w:w w:val="90"/>
          <w:sz w:val="48"/>
          <w:lang w:val="es-ES"/>
        </w:rPr>
      </w:pPr>
      <w:r>
        <w:rPr>
          <w:rFonts w:ascii="Arial" w:hAnsi="Arial"/>
          <w:color w:val="A2A1A3"/>
          <w:spacing w:val="10"/>
          <w:w w:val="90"/>
          <w:sz w:val="48"/>
          <w:lang w:val="es-ES"/>
        </w:rPr>
        <w:t>COLEGIO MONTESOL II</w:t>
      </w:r>
    </w:p>
    <w:p w14:paraId="7F663BD1" w14:textId="77777777" w:rsidR="00054251" w:rsidRPr="00EC1FF7" w:rsidRDefault="00054251" w:rsidP="00EC1FF7">
      <w:pPr>
        <w:spacing w:after="0" w:line="276" w:lineRule="auto"/>
        <w:jc w:val="both"/>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PRESENTACIÓN</w:t>
      </w:r>
    </w:p>
    <w:p w14:paraId="1011B3DE" w14:textId="77777777" w:rsidR="00054251" w:rsidRPr="00EC1FF7" w:rsidRDefault="00054251" w:rsidP="00386270">
      <w:pPr>
        <w:spacing w:before="240" w:after="0" w:line="276" w:lineRule="auto"/>
        <w:jc w:val="both"/>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Con el objetivo de unificar un nuevo protocolo de contención dirigido hacia los alumnos del colegio</w:t>
      </w:r>
    </w:p>
    <w:p w14:paraId="122E17B4" w14:textId="77777777" w:rsidR="00054251" w:rsidRPr="00EC1FF7" w:rsidRDefault="00054251" w:rsidP="00386270">
      <w:pPr>
        <w:spacing w:before="240" w:after="0" w:line="276" w:lineRule="auto"/>
        <w:jc w:val="both"/>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Montesol II, el equipo multidisciplinario del programa de integración escolar ha revisado la</w:t>
      </w:r>
    </w:p>
    <w:p w14:paraId="0D5015E2" w14:textId="77777777" w:rsidR="00054251" w:rsidRPr="00EC1FF7" w:rsidRDefault="00054251" w:rsidP="00386270">
      <w:pPr>
        <w:spacing w:before="240" w:after="0" w:line="276" w:lineRule="auto"/>
        <w:jc w:val="both"/>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documentación existente sobre dicho tema, la cual aporta evidencias sobre la forma de abordar la</w:t>
      </w:r>
    </w:p>
    <w:p w14:paraId="54642923" w14:textId="77777777" w:rsidR="00054251" w:rsidRPr="00EC1FF7" w:rsidRDefault="00054251" w:rsidP="00386270">
      <w:pPr>
        <w:spacing w:before="240" w:after="0" w:line="276" w:lineRule="auto"/>
        <w:ind w:left="72"/>
        <w:jc w:val="both"/>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contención en situación de crisis de los alumnos del establecimiento.</w:t>
      </w:r>
    </w:p>
    <w:p w14:paraId="218AF9BC" w14:textId="77777777" w:rsidR="00054251" w:rsidRPr="00EC1FF7" w:rsidRDefault="00054251" w:rsidP="00386270">
      <w:pPr>
        <w:spacing w:before="240" w:after="0" w:line="276" w:lineRule="auto"/>
        <w:ind w:left="72"/>
        <w:jc w:val="both"/>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Para este fin se toma como modelo el protocolo previo en la elaboración actual, en el que se ha</w:t>
      </w:r>
    </w:p>
    <w:p w14:paraId="6B9B68DA" w14:textId="77777777" w:rsidR="00054251" w:rsidRPr="00EC1FF7" w:rsidRDefault="00054251" w:rsidP="00386270">
      <w:pPr>
        <w:spacing w:before="240" w:after="0" w:line="276" w:lineRule="auto"/>
        <w:ind w:left="72"/>
        <w:jc w:val="both"/>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complementado según las necesidades del contexto escolar contingente.</w:t>
      </w:r>
    </w:p>
    <w:p w14:paraId="44316628" w14:textId="07EC9EE3" w:rsidR="00054251" w:rsidRPr="00054251" w:rsidRDefault="00054251" w:rsidP="00054251">
      <w:pPr>
        <w:spacing w:after="14328"/>
        <w:ind w:left="7474" w:right="7544"/>
        <w:jc w:val="center"/>
        <w:rPr>
          <w:lang w:val="es-ES"/>
        </w:rPr>
      </w:pPr>
    </w:p>
    <w:p w14:paraId="3628D776" w14:textId="77777777" w:rsidR="00054251" w:rsidRDefault="00054251" w:rsidP="00054251">
      <w:pPr>
        <w:sectPr w:rsidR="00054251" w:rsidSect="00054251">
          <w:type w:val="continuous"/>
          <w:pgSz w:w="12240" w:h="15840"/>
          <w:pgMar w:top="1418" w:right="1185" w:bottom="2126" w:left="1559" w:header="720" w:footer="720" w:gutter="0"/>
          <w:cols w:space="720"/>
        </w:sectPr>
      </w:pPr>
    </w:p>
    <w:p w14:paraId="57DE95EB" w14:textId="77777777" w:rsidR="00054251" w:rsidRDefault="00054251" w:rsidP="00054251">
      <w:pPr>
        <w:sectPr w:rsidR="00054251" w:rsidSect="00054251">
          <w:type w:val="continuous"/>
          <w:pgSz w:w="12240" w:h="15840"/>
          <w:pgMar w:top="1418" w:right="1185" w:bottom="2126" w:left="1559" w:header="720" w:footer="720" w:gutter="0"/>
          <w:cols w:space="720"/>
        </w:sectPr>
      </w:pPr>
    </w:p>
    <w:p w14:paraId="253224BA" w14:textId="0FD12530" w:rsidR="00054251" w:rsidRPr="00054251" w:rsidRDefault="00054251" w:rsidP="00054251">
      <w:pPr>
        <w:spacing w:after="0" w:line="276" w:lineRule="auto"/>
        <w:rPr>
          <w:rFonts w:asciiTheme="majorHAnsi" w:hAnsiTheme="majorHAnsi" w:cstheme="majorHAnsi"/>
          <w:b/>
          <w:sz w:val="24"/>
          <w:szCs w:val="24"/>
        </w:rPr>
        <w:sectPr w:rsidR="00054251" w:rsidRPr="00054251" w:rsidSect="00054251">
          <w:pgSz w:w="12240" w:h="15840"/>
          <w:pgMar w:top="1418" w:right="1185" w:bottom="2126" w:left="1559" w:header="720" w:footer="720" w:gutter="0"/>
          <w:cols w:space="720"/>
        </w:sectPr>
      </w:pPr>
    </w:p>
    <w:p w14:paraId="18924F5B" w14:textId="44125EF1"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INTRODUCCIÓN</w:t>
      </w:r>
    </w:p>
    <w:p w14:paraId="6AD9D066" w14:textId="77777777" w:rsidR="00EC1FF7" w:rsidRDefault="00EC1FF7" w:rsidP="00EC1FF7">
      <w:pPr>
        <w:spacing w:after="0" w:line="276" w:lineRule="auto"/>
        <w:rPr>
          <w:rFonts w:asciiTheme="majorHAnsi" w:hAnsiTheme="majorHAnsi" w:cstheme="majorHAnsi"/>
          <w:color w:val="000000"/>
          <w:sz w:val="24"/>
          <w:szCs w:val="24"/>
          <w:lang w:val="es-ES"/>
        </w:rPr>
      </w:pPr>
    </w:p>
    <w:p w14:paraId="3FFB0C88" w14:textId="0B17DE03" w:rsidR="00054251" w:rsidRPr="00EC1FF7" w:rsidRDefault="00386270" w:rsidP="00EC1FF7">
      <w:pPr>
        <w:spacing w:after="0" w:line="276" w:lineRule="auto"/>
        <w:rPr>
          <w:rFonts w:asciiTheme="majorHAnsi" w:hAnsiTheme="majorHAnsi" w:cstheme="majorHAnsi"/>
          <w:color w:val="000000"/>
          <w:sz w:val="24"/>
          <w:szCs w:val="24"/>
          <w:lang w:val="es-ES"/>
        </w:rPr>
      </w:pPr>
      <w:r>
        <w:rPr>
          <w:rFonts w:asciiTheme="majorHAnsi" w:hAnsiTheme="majorHAnsi" w:cstheme="majorHAnsi"/>
          <w:color w:val="000000"/>
          <w:sz w:val="24"/>
          <w:szCs w:val="24"/>
          <w:lang w:val="es-ES"/>
        </w:rPr>
        <w:t xml:space="preserve"> </w:t>
      </w:r>
      <w:r w:rsidR="00054251" w:rsidRPr="00EC1FF7">
        <w:rPr>
          <w:rFonts w:asciiTheme="majorHAnsi" w:hAnsiTheme="majorHAnsi" w:cstheme="majorHAnsi"/>
          <w:color w:val="000000"/>
          <w:sz w:val="24"/>
          <w:szCs w:val="24"/>
          <w:lang w:val="es-ES"/>
        </w:rPr>
        <w:t>Este protocolo describe las medidas a adoptar en el caso que se produzca, por parte de un</w:t>
      </w:r>
    </w:p>
    <w:p w14:paraId="1D1C9945" w14:textId="77777777"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estudiante, crisis de baja, mediana o alta intensidad.</w:t>
      </w:r>
    </w:p>
    <w:p w14:paraId="6D30BA10" w14:textId="77777777"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Uno de los derechos fundamentales de los/las estudiantes es el de proporcionarles cuidados de</w:t>
      </w:r>
    </w:p>
    <w:p w14:paraId="015EFB64" w14:textId="77777777"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calidad garantizando siempre la seguridad en los mismos.</w:t>
      </w:r>
    </w:p>
    <w:p w14:paraId="07DCD919" w14:textId="05E2431D"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Los estados de agitación psicomotriz y las conductas disruptivas pueden presentarse como síntoma</w:t>
      </w:r>
      <w:r w:rsid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aislado o asociados a distintas circunstancias.</w:t>
      </w:r>
    </w:p>
    <w:p w14:paraId="1F2CDB60" w14:textId="77777777" w:rsidR="00EC1FF7" w:rsidRDefault="00EC1FF7" w:rsidP="00EC1FF7">
      <w:pPr>
        <w:spacing w:after="0" w:line="276" w:lineRule="auto"/>
        <w:ind w:left="72"/>
        <w:rPr>
          <w:rFonts w:asciiTheme="majorHAnsi" w:hAnsiTheme="majorHAnsi" w:cstheme="majorHAnsi"/>
          <w:color w:val="000000"/>
          <w:sz w:val="24"/>
          <w:szCs w:val="24"/>
          <w:lang w:val="es-ES"/>
        </w:rPr>
      </w:pPr>
    </w:p>
    <w:p w14:paraId="3E81584E" w14:textId="5435633C"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El protocolo para el control de las alteraciones de conducta y la agitación psicomotriz contempla</w:t>
      </w:r>
    </w:p>
    <w:p w14:paraId="03257DB9" w14:textId="77777777"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diferentes estrategias de contención, debiéndose utilizar la que resulte menos restrictiva.</w:t>
      </w:r>
    </w:p>
    <w:p w14:paraId="5054C1AD" w14:textId="77777777"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La mera contención ambiental puede aminorar las consecuencias de los problemas de conducta</w:t>
      </w:r>
    </w:p>
    <w:p w14:paraId="5E96EEC7" w14:textId="77777777"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mediante barreras físicas estructurales (control de acceso, puertas cerradas, etc.), el control de</w:t>
      </w:r>
    </w:p>
    <w:p w14:paraId="5F532C78" w14:textId="77777777"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estímulos (espacio sin interferencias de otros alumnos, sin ruidos bruscos, etc.), el control de</w:t>
      </w:r>
    </w:p>
    <w:p w14:paraId="26A0B23F" w14:textId="6FBB9BA6"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espacio libre (espacio focalizado en patio o espacios abiertos, sin elementos o mobiliario que pueda</w:t>
      </w:r>
      <w:r w:rsid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ser propicio para la autoagresión y hacia otros), o la presencia de personal adecuado en número,</w:t>
      </w:r>
      <w:r w:rsid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formación, aptitud y actitud.</w:t>
      </w:r>
    </w:p>
    <w:p w14:paraId="761B1459" w14:textId="77777777" w:rsidR="00EC1FF7" w:rsidRDefault="00EC1FF7" w:rsidP="00EC1FF7">
      <w:pPr>
        <w:spacing w:after="0" w:line="276" w:lineRule="auto"/>
        <w:ind w:left="72"/>
        <w:rPr>
          <w:rFonts w:asciiTheme="majorHAnsi" w:hAnsiTheme="majorHAnsi" w:cstheme="majorHAnsi"/>
          <w:color w:val="000000"/>
          <w:sz w:val="24"/>
          <w:szCs w:val="24"/>
          <w:lang w:val="es-ES"/>
        </w:rPr>
      </w:pPr>
    </w:p>
    <w:p w14:paraId="7DE2F360" w14:textId="0B4F23BF"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En ocasiones, la situación puede requerir la intervención activa del personal que comprenderá</w:t>
      </w:r>
    </w:p>
    <w:p w14:paraId="338692E2" w14:textId="02BC5D3D"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siempre técnicas de contención verbal y puede llegar a precisar la contención física solo cuando sea</w:t>
      </w:r>
      <w:r w:rsid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pertinente y se observe que el estudiante y el entorno se encuentren expuestos a peligro.</w:t>
      </w:r>
    </w:p>
    <w:p w14:paraId="13008BA2" w14:textId="73B48A68" w:rsidR="00054251" w:rsidRPr="00EC1FF7" w:rsidRDefault="00054251" w:rsidP="00EC1FF7">
      <w:pPr>
        <w:spacing w:after="0" w:line="276" w:lineRule="auto"/>
        <w:ind w:lef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Procurar la mayor seguridad en estas situaciones es un objetivo fundamental e implica practicar una</w:t>
      </w:r>
      <w:r w:rsid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atención a la salud libre de daños evitables, aumentar la probabilidad de detectarlos cuando ocurren</w:t>
      </w:r>
      <w:r w:rsid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y mitigar sus consecuencias, procurando un ambiente sin riesgos, tranquilo y beneficioso para los</w:t>
      </w:r>
      <w:r w:rsid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alumnos dentro del establecimiento.</w:t>
      </w:r>
    </w:p>
    <w:p w14:paraId="16F97E0D" w14:textId="77777777" w:rsidR="00054251" w:rsidRPr="00EC1FF7" w:rsidRDefault="00054251" w:rsidP="00EC1FF7">
      <w:pPr>
        <w:spacing w:after="0" w:line="276" w:lineRule="auto"/>
        <w:rPr>
          <w:rFonts w:asciiTheme="majorHAnsi" w:hAnsiTheme="majorHAnsi" w:cstheme="majorHAnsi"/>
          <w:sz w:val="24"/>
          <w:szCs w:val="24"/>
        </w:rPr>
        <w:sectPr w:rsidR="00054251" w:rsidRPr="00EC1FF7" w:rsidSect="00054251">
          <w:pgSz w:w="12240" w:h="15840"/>
          <w:pgMar w:top="1418" w:right="1185" w:bottom="2126" w:left="1559" w:header="720" w:footer="720" w:gutter="0"/>
          <w:cols w:space="720"/>
        </w:sectPr>
      </w:pPr>
    </w:p>
    <w:p w14:paraId="7C657509" w14:textId="6A6490B6" w:rsidR="00054251" w:rsidRPr="00EC1FF7" w:rsidRDefault="00054251" w:rsidP="00EC1FF7">
      <w:pPr>
        <w:spacing w:after="0" w:line="276" w:lineRule="auto"/>
        <w:ind w:left="6048" w:right="6959"/>
        <w:rPr>
          <w:rFonts w:asciiTheme="majorHAnsi" w:hAnsiTheme="majorHAnsi" w:cstheme="majorHAnsi"/>
          <w:b/>
          <w:sz w:val="24"/>
          <w:szCs w:val="24"/>
        </w:rPr>
      </w:pPr>
    </w:p>
    <w:p w14:paraId="5B47E2F0" w14:textId="77777777" w:rsidR="00054251" w:rsidRPr="00EC1FF7" w:rsidRDefault="00054251" w:rsidP="00EC1FF7">
      <w:pPr>
        <w:tabs>
          <w:tab w:val="right" w:pos="662"/>
          <w:tab w:val="right" w:pos="3340"/>
        </w:tabs>
        <w:spacing w:after="0" w:line="276" w:lineRule="auto"/>
        <w:ind w:left="432"/>
        <w:rPr>
          <w:rFonts w:asciiTheme="majorHAnsi" w:hAnsiTheme="majorHAnsi" w:cstheme="majorHAnsi"/>
          <w:b/>
          <w:color w:val="000000"/>
          <w:sz w:val="24"/>
          <w:szCs w:val="24"/>
          <w:lang w:val="es-ES"/>
        </w:rPr>
      </w:pPr>
      <w:r w:rsidRPr="00EC1FF7">
        <w:rPr>
          <w:rFonts w:asciiTheme="majorHAnsi" w:hAnsiTheme="majorHAnsi" w:cstheme="majorHAnsi"/>
          <w:b/>
          <w:noProof/>
          <w:sz w:val="24"/>
          <w:szCs w:val="24"/>
        </w:rPr>
        <mc:AlternateContent>
          <mc:Choice Requires="wps">
            <w:drawing>
              <wp:anchor distT="0" distB="0" distL="0" distR="0" simplePos="0" relativeHeight="251677695" behindDoc="1" locked="0" layoutInCell="1" allowOverlap="1" wp14:anchorId="52E16B6B" wp14:editId="2CE2DC63">
                <wp:simplePos x="0" y="0"/>
                <wp:positionH relativeFrom="page">
                  <wp:posOffset>1851660</wp:posOffset>
                </wp:positionH>
                <wp:positionV relativeFrom="page">
                  <wp:posOffset>17925415</wp:posOffset>
                </wp:positionV>
                <wp:extent cx="11023600" cy="1276985"/>
                <wp:effectExtent l="3810" t="0" r="2540" b="0"/>
                <wp:wrapSquare wrapText="bothSides"/>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C304" w14:textId="77777777" w:rsidR="00054251" w:rsidRDefault="00054251" w:rsidP="00054251">
                            <w:pPr>
                              <w:ind w:left="72"/>
                              <w:rPr>
                                <w:rFonts w:ascii="Tahoma" w:hAnsi="Tahoma"/>
                                <w:color w:val="000000"/>
                                <w:sz w:val="20"/>
                                <w:vertAlign w:val="superscript"/>
                                <w:lang w:val="es-ES"/>
                              </w:rPr>
                            </w:pPr>
                            <w:r>
                              <w:rPr>
                                <w:rFonts w:ascii="Tahoma" w:hAnsi="Tahoma"/>
                                <w:color w:val="000000"/>
                                <w:sz w:val="20"/>
                                <w:vertAlign w:val="superscript"/>
                                <w:lang w:val="es-ES"/>
                              </w:rPr>
                              <w:t>1</w:t>
                            </w:r>
                            <w:r>
                              <w:rPr>
                                <w:rFonts w:ascii="Tahoma" w:hAnsi="Tahoma"/>
                                <w:color w:val="000000"/>
                                <w:spacing w:val="10"/>
                                <w:sz w:val="29"/>
                                <w:lang w:val="es-ES"/>
                              </w:rPr>
                              <w:t xml:space="preserve"> (Thompson, 1994).</w:t>
                            </w:r>
                          </w:p>
                          <w:p w14:paraId="302A3B28" w14:textId="77777777" w:rsidR="00054251" w:rsidRDefault="00054251" w:rsidP="00054251">
                            <w:pPr>
                              <w:ind w:left="72"/>
                              <w:rPr>
                                <w:rFonts w:ascii="Tahoma" w:hAnsi="Tahoma"/>
                                <w:color w:val="000000"/>
                                <w:spacing w:val="1"/>
                                <w:sz w:val="20"/>
                                <w:vertAlign w:val="superscript"/>
                                <w:lang w:val="es-ES"/>
                              </w:rPr>
                            </w:pPr>
                            <w:r>
                              <w:rPr>
                                <w:rFonts w:ascii="Tahoma" w:hAnsi="Tahoma"/>
                                <w:color w:val="000000"/>
                                <w:spacing w:val="1"/>
                                <w:sz w:val="20"/>
                                <w:vertAlign w:val="superscript"/>
                                <w:lang w:val="es-ES"/>
                              </w:rPr>
                              <w:t>2</w:t>
                            </w:r>
                            <w:r>
                              <w:rPr>
                                <w:rFonts w:ascii="Tahoma" w:hAnsi="Tahoma"/>
                                <w:color w:val="000000"/>
                                <w:spacing w:val="11"/>
                                <w:sz w:val="29"/>
                                <w:lang w:val="es-ES"/>
                              </w:rPr>
                              <w:t xml:space="preserve"> (Barret y Campos, 1987; Campos, Campos y Barret, 1989).</w:t>
                            </w:r>
                          </w:p>
                          <w:p w14:paraId="5F2C4B0A" w14:textId="77777777" w:rsidR="00054251" w:rsidRPr="00054251" w:rsidRDefault="00054251" w:rsidP="00054251">
                            <w:pPr>
                              <w:spacing w:before="108"/>
                              <w:ind w:left="72"/>
                              <w:rPr>
                                <w:rFonts w:ascii="Tahoma" w:hAnsi="Tahoma"/>
                                <w:color w:val="000000"/>
                                <w:sz w:val="20"/>
                                <w:vertAlign w:val="superscript"/>
                                <w:lang w:val="en-US"/>
                              </w:rPr>
                            </w:pPr>
                            <w:r w:rsidRPr="00054251">
                              <w:rPr>
                                <w:rFonts w:ascii="Tahoma" w:hAnsi="Tahoma"/>
                                <w:color w:val="000000"/>
                                <w:sz w:val="20"/>
                                <w:vertAlign w:val="superscript"/>
                                <w:lang w:val="en-US"/>
                              </w:rPr>
                              <w:t>3</w:t>
                            </w:r>
                            <w:r w:rsidRPr="00054251">
                              <w:rPr>
                                <w:rFonts w:ascii="Tahoma" w:hAnsi="Tahoma"/>
                                <w:color w:val="000000"/>
                                <w:spacing w:val="10"/>
                                <w:sz w:val="29"/>
                                <w:lang w:val="en-US"/>
                              </w:rPr>
                              <w:t>(Thots, 1985; Dodge, 1991; Cicchetti et al., 1991).</w:t>
                            </w:r>
                          </w:p>
                          <w:p w14:paraId="4147B2D9" w14:textId="77777777" w:rsidR="00054251" w:rsidRPr="00054251" w:rsidRDefault="00054251" w:rsidP="00054251">
                            <w:pPr>
                              <w:spacing w:before="72"/>
                              <w:ind w:left="72"/>
                              <w:rPr>
                                <w:rFonts w:ascii="Tahoma" w:hAnsi="Tahoma"/>
                                <w:color w:val="000000"/>
                                <w:sz w:val="20"/>
                                <w:vertAlign w:val="superscript"/>
                                <w:lang w:val="en-US"/>
                              </w:rPr>
                            </w:pPr>
                            <w:r w:rsidRPr="00054251">
                              <w:rPr>
                                <w:rFonts w:ascii="Tahoma" w:hAnsi="Tahoma"/>
                                <w:color w:val="000000"/>
                                <w:sz w:val="20"/>
                                <w:vertAlign w:val="superscript"/>
                                <w:lang w:val="en-US"/>
                              </w:rPr>
                              <w:t>4</w:t>
                            </w:r>
                            <w:r w:rsidRPr="00054251">
                              <w:rPr>
                                <w:rFonts w:ascii="Tahoma" w:hAnsi="Tahoma"/>
                                <w:color w:val="000000"/>
                                <w:spacing w:val="10"/>
                                <w:sz w:val="29"/>
                                <w:lang w:val="en-US"/>
                              </w:rPr>
                              <w:t xml:space="preserve"> (Eisenberg et al., 1996; Shields &amp; Cicchetti, 2001).</w:t>
                            </w:r>
                          </w:p>
                          <w:p w14:paraId="76A4FE1A" w14:textId="77777777" w:rsidR="00054251" w:rsidRDefault="00054251" w:rsidP="00054251">
                            <w:pPr>
                              <w:spacing w:before="72" w:after="36" w:line="211" w:lineRule="auto"/>
                              <w:ind w:left="72"/>
                              <w:rPr>
                                <w:rFonts w:ascii="Tahoma" w:hAnsi="Tahoma"/>
                                <w:color w:val="000000"/>
                                <w:spacing w:val="12"/>
                                <w:sz w:val="20"/>
                                <w:vertAlign w:val="superscript"/>
                                <w:lang w:val="es-ES"/>
                              </w:rPr>
                            </w:pPr>
                            <w:r>
                              <w:rPr>
                                <w:rFonts w:ascii="Tahoma" w:hAnsi="Tahoma"/>
                                <w:color w:val="000000"/>
                                <w:spacing w:val="12"/>
                                <w:sz w:val="20"/>
                                <w:vertAlign w:val="superscript"/>
                                <w:lang w:val="es-ES"/>
                              </w:rPr>
                              <w:t>5</w:t>
                            </w:r>
                            <w:r>
                              <w:rPr>
                                <w:rFonts w:ascii="Tahoma" w:hAnsi="Tahoma"/>
                                <w:color w:val="000000"/>
                                <w:spacing w:val="22"/>
                                <w:sz w:val="29"/>
                                <w:lang w:val="es-ES"/>
                              </w:rPr>
                              <w:t xml:space="preserve"> Los trastornos del neurodesarrollo pueden proporcionar información </w:t>
                            </w:r>
                            <w:r>
                              <w:rPr>
                                <w:rFonts w:ascii="Tahoma" w:hAnsi="Tahoma"/>
                                <w:color w:val="000000"/>
                                <w:spacing w:val="22"/>
                                <w:w w:val="120"/>
                                <w:sz w:val="26"/>
                                <w:lang w:val="es-ES"/>
                              </w:rPr>
                              <w:t xml:space="preserve">importante </w:t>
                            </w:r>
                            <w:r>
                              <w:rPr>
                                <w:rFonts w:ascii="Times New Roman" w:hAnsi="Times New Roman"/>
                                <w:color w:val="000000"/>
                                <w:spacing w:val="32"/>
                                <w:sz w:val="27"/>
                                <w:lang w:val="es-ES"/>
                              </w:rPr>
                              <w:t xml:space="preserve">al reqnertn </w:t>
                            </w:r>
                            <w:r>
                              <w:rPr>
                                <w:rFonts w:ascii="Tahoma" w:hAnsi="Tahoma"/>
                                <w:color w:val="000000"/>
                                <w:spacing w:val="12"/>
                                <w:sz w:val="19"/>
                                <w:lang w:val="es-ES"/>
                              </w:rPr>
                              <w:t xml:space="preserve">Pnr oiom nin </w:t>
                            </w:r>
                            <w:r>
                              <w:rPr>
                                <w:rFonts w:ascii="Tahoma" w:hAnsi="Tahoma"/>
                                <w:b/>
                                <w:i/>
                                <w:color w:val="000000"/>
                                <w:spacing w:val="12"/>
                                <w:w w:val="205"/>
                                <w:sz w:val="16"/>
                                <w:lang w:val="es-ES"/>
                              </w:rPr>
                              <w:t xml:space="preserve">nr■ </w:t>
                            </w:r>
                            <w:r>
                              <w:rPr>
                                <w:rFonts w:ascii="Times New Roman" w:hAnsi="Times New Roman"/>
                                <w:color w:val="000000"/>
                                <w:spacing w:val="52"/>
                                <w:sz w:val="20"/>
                                <w:lang w:val="es-ES"/>
                              </w:rPr>
                              <w:t>niñn</w:t>
                            </w:r>
                            <w:r>
                              <w:rPr>
                                <w:rFonts w:ascii="Times New Roman" w:hAnsi="Times New Roman"/>
                                <w:i/>
                                <w:color w:val="000000"/>
                                <w:spacing w:val="12"/>
                                <w:w w:val="150"/>
                                <w:sz w:val="16"/>
                                <w:lang w:val="es-ES"/>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16B6B" id="_x0000_t202" coordsize="21600,21600" o:spt="202" path="m,l,21600r21600,l21600,xe">
                <v:stroke joinstyle="miter"/>
                <v:path gradientshapeok="t" o:connecttype="rect"/>
              </v:shapetype>
              <v:shape id="Text Box 6" o:spid="_x0000_s1026" type="#_x0000_t202" style="position:absolute;left:0;text-align:left;margin-left:145.8pt;margin-top:1411.45pt;width:868pt;height:100.55pt;z-index:-25163878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hrg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" filled="f" stroked="f">
                <v:textbox inset="0,0,0,0">
                  <w:txbxContent>
                    <w:p w14:paraId="1134C304" w14:textId="77777777" w:rsidR="00054251" w:rsidRDefault="00054251" w:rsidP="00054251">
                      <w:pPr>
                        <w:ind w:left="72"/>
                        <w:rPr>
                          <w:rFonts w:ascii="Tahoma" w:hAnsi="Tahoma"/>
                          <w:color w:val="000000"/>
                          <w:sz w:val="20"/>
                          <w:vertAlign w:val="superscript"/>
                          <w:lang w:val="es-ES"/>
                        </w:rPr>
                      </w:pPr>
                      <w:r>
                        <w:rPr>
                          <w:rFonts w:ascii="Tahoma" w:hAnsi="Tahoma"/>
                          <w:color w:val="000000"/>
                          <w:sz w:val="20"/>
                          <w:vertAlign w:val="superscript"/>
                          <w:lang w:val="es-ES"/>
                        </w:rPr>
                        <w:t>1</w:t>
                      </w:r>
                      <w:r>
                        <w:rPr>
                          <w:rFonts w:ascii="Tahoma" w:hAnsi="Tahoma"/>
                          <w:color w:val="000000"/>
                          <w:spacing w:val="10"/>
                          <w:sz w:val="29"/>
                          <w:lang w:val="es-ES"/>
                        </w:rPr>
                        <w:t xml:space="preserve"> (Thompson, 1994).</w:t>
                      </w:r>
                    </w:p>
                    <w:p w14:paraId="302A3B28" w14:textId="77777777" w:rsidR="00054251" w:rsidRDefault="00054251" w:rsidP="00054251">
                      <w:pPr>
                        <w:ind w:left="72"/>
                        <w:rPr>
                          <w:rFonts w:ascii="Tahoma" w:hAnsi="Tahoma"/>
                          <w:color w:val="000000"/>
                          <w:spacing w:val="1"/>
                          <w:sz w:val="20"/>
                          <w:vertAlign w:val="superscript"/>
                          <w:lang w:val="es-ES"/>
                        </w:rPr>
                      </w:pPr>
                      <w:r>
                        <w:rPr>
                          <w:rFonts w:ascii="Tahoma" w:hAnsi="Tahoma"/>
                          <w:color w:val="000000"/>
                          <w:spacing w:val="1"/>
                          <w:sz w:val="20"/>
                          <w:vertAlign w:val="superscript"/>
                          <w:lang w:val="es-ES"/>
                        </w:rPr>
                        <w:t>2</w:t>
                      </w:r>
                      <w:r>
                        <w:rPr>
                          <w:rFonts w:ascii="Tahoma" w:hAnsi="Tahoma"/>
                          <w:color w:val="000000"/>
                          <w:spacing w:val="11"/>
                          <w:sz w:val="29"/>
                          <w:lang w:val="es-ES"/>
                        </w:rPr>
                        <w:t xml:space="preserve"> (Barret y Campos, 1987; Campos, Campos y Barret, 1989).</w:t>
                      </w:r>
                    </w:p>
                    <w:p w14:paraId="5F2C4B0A" w14:textId="77777777" w:rsidR="00054251" w:rsidRPr="00054251" w:rsidRDefault="00054251" w:rsidP="00054251">
                      <w:pPr>
                        <w:spacing w:before="108"/>
                        <w:ind w:left="72"/>
                        <w:rPr>
                          <w:rFonts w:ascii="Tahoma" w:hAnsi="Tahoma"/>
                          <w:color w:val="000000"/>
                          <w:sz w:val="20"/>
                          <w:vertAlign w:val="superscript"/>
                          <w:lang w:val="en-US"/>
                        </w:rPr>
                      </w:pPr>
                      <w:r w:rsidRPr="00054251">
                        <w:rPr>
                          <w:rFonts w:ascii="Tahoma" w:hAnsi="Tahoma"/>
                          <w:color w:val="000000"/>
                          <w:sz w:val="20"/>
                          <w:vertAlign w:val="superscript"/>
                          <w:lang w:val="en-US"/>
                        </w:rPr>
                        <w:t>3</w:t>
                      </w:r>
                      <w:r w:rsidRPr="00054251">
                        <w:rPr>
                          <w:rFonts w:ascii="Tahoma" w:hAnsi="Tahoma"/>
                          <w:color w:val="000000"/>
                          <w:spacing w:val="10"/>
                          <w:sz w:val="29"/>
                          <w:lang w:val="en-US"/>
                        </w:rPr>
                        <w:t>(Thots, 1985; Dodge, 1991; Cicchetti et al., 1991).</w:t>
                      </w:r>
                    </w:p>
                    <w:p w14:paraId="4147B2D9" w14:textId="77777777" w:rsidR="00054251" w:rsidRPr="00054251" w:rsidRDefault="00054251" w:rsidP="00054251">
                      <w:pPr>
                        <w:spacing w:before="72"/>
                        <w:ind w:left="72"/>
                        <w:rPr>
                          <w:rFonts w:ascii="Tahoma" w:hAnsi="Tahoma"/>
                          <w:color w:val="000000"/>
                          <w:sz w:val="20"/>
                          <w:vertAlign w:val="superscript"/>
                          <w:lang w:val="en-US"/>
                        </w:rPr>
                      </w:pPr>
                      <w:r w:rsidRPr="00054251">
                        <w:rPr>
                          <w:rFonts w:ascii="Tahoma" w:hAnsi="Tahoma"/>
                          <w:color w:val="000000"/>
                          <w:sz w:val="20"/>
                          <w:vertAlign w:val="superscript"/>
                          <w:lang w:val="en-US"/>
                        </w:rPr>
                        <w:t>4</w:t>
                      </w:r>
                      <w:r w:rsidRPr="00054251">
                        <w:rPr>
                          <w:rFonts w:ascii="Tahoma" w:hAnsi="Tahoma"/>
                          <w:color w:val="000000"/>
                          <w:spacing w:val="10"/>
                          <w:sz w:val="29"/>
                          <w:lang w:val="en-US"/>
                        </w:rPr>
                        <w:t xml:space="preserve"> (Eisenberg et al., 1996; Shields &amp; Cicchetti, 2001).</w:t>
                      </w:r>
                    </w:p>
                    <w:p w14:paraId="76A4FE1A" w14:textId="77777777" w:rsidR="00054251" w:rsidRDefault="00054251" w:rsidP="00054251">
                      <w:pPr>
                        <w:spacing w:before="72" w:after="36" w:line="211" w:lineRule="auto"/>
                        <w:ind w:left="72"/>
                        <w:rPr>
                          <w:rFonts w:ascii="Tahoma" w:hAnsi="Tahoma"/>
                          <w:color w:val="000000"/>
                          <w:spacing w:val="12"/>
                          <w:sz w:val="20"/>
                          <w:vertAlign w:val="superscript"/>
                          <w:lang w:val="es-ES"/>
                        </w:rPr>
                      </w:pPr>
                      <w:r>
                        <w:rPr>
                          <w:rFonts w:ascii="Tahoma" w:hAnsi="Tahoma"/>
                          <w:color w:val="000000"/>
                          <w:spacing w:val="12"/>
                          <w:sz w:val="20"/>
                          <w:vertAlign w:val="superscript"/>
                          <w:lang w:val="es-ES"/>
                        </w:rPr>
                        <w:t>5</w:t>
                      </w:r>
                      <w:r>
                        <w:rPr>
                          <w:rFonts w:ascii="Tahoma" w:hAnsi="Tahoma"/>
                          <w:color w:val="000000"/>
                          <w:spacing w:val="22"/>
                          <w:sz w:val="29"/>
                          <w:lang w:val="es-ES"/>
                        </w:rPr>
                        <w:t xml:space="preserve"> Los trastornos del neurodesarrollo pueden proporcionar información </w:t>
                      </w:r>
                      <w:r>
                        <w:rPr>
                          <w:rFonts w:ascii="Tahoma" w:hAnsi="Tahoma"/>
                          <w:color w:val="000000"/>
                          <w:spacing w:val="22"/>
                          <w:w w:val="120"/>
                          <w:sz w:val="26"/>
                          <w:lang w:val="es-ES"/>
                        </w:rPr>
                        <w:t xml:space="preserve">importante </w:t>
                      </w:r>
                      <w:r>
                        <w:rPr>
                          <w:rFonts w:ascii="Times New Roman" w:hAnsi="Times New Roman"/>
                          <w:color w:val="000000"/>
                          <w:spacing w:val="32"/>
                          <w:sz w:val="27"/>
                          <w:lang w:val="es-ES"/>
                        </w:rPr>
                        <w:t xml:space="preserve">al reqnertn </w:t>
                      </w:r>
                      <w:r>
                        <w:rPr>
                          <w:rFonts w:ascii="Tahoma" w:hAnsi="Tahoma"/>
                          <w:color w:val="000000"/>
                          <w:spacing w:val="12"/>
                          <w:sz w:val="19"/>
                          <w:lang w:val="es-ES"/>
                        </w:rPr>
                        <w:t xml:space="preserve">Pnr oiom nin </w:t>
                      </w:r>
                      <w:r>
                        <w:rPr>
                          <w:rFonts w:ascii="Tahoma" w:hAnsi="Tahoma"/>
                          <w:b/>
                          <w:i/>
                          <w:color w:val="000000"/>
                          <w:spacing w:val="12"/>
                          <w:w w:val="205"/>
                          <w:sz w:val="16"/>
                          <w:lang w:val="es-ES"/>
                        </w:rPr>
                        <w:t xml:space="preserve">nr■ </w:t>
                      </w:r>
                      <w:r>
                        <w:rPr>
                          <w:rFonts w:ascii="Times New Roman" w:hAnsi="Times New Roman"/>
                          <w:color w:val="000000"/>
                          <w:spacing w:val="52"/>
                          <w:sz w:val="20"/>
                          <w:lang w:val="es-ES"/>
                        </w:rPr>
                        <w:t>niñn</w:t>
                      </w:r>
                      <w:r>
                        <w:rPr>
                          <w:rFonts w:ascii="Times New Roman" w:hAnsi="Times New Roman"/>
                          <w:i/>
                          <w:color w:val="000000"/>
                          <w:spacing w:val="12"/>
                          <w:w w:val="150"/>
                          <w:sz w:val="16"/>
                          <w:lang w:val="es-ES"/>
                        </w:rPr>
                        <w:t>r</w:t>
                      </w:r>
                    </w:p>
                  </w:txbxContent>
                </v:textbox>
                <w10:wrap type="square" anchorx="page" anchory="page"/>
              </v:shape>
            </w:pict>
          </mc:Fallback>
        </mc:AlternateContent>
      </w:r>
      <w:r w:rsidRPr="00EC1FF7">
        <w:rPr>
          <w:rFonts w:asciiTheme="majorHAnsi" w:hAnsiTheme="majorHAnsi" w:cstheme="majorHAnsi"/>
          <w:b/>
          <w:color w:val="000000"/>
          <w:sz w:val="24"/>
          <w:szCs w:val="24"/>
          <w:lang w:val="es-ES"/>
        </w:rPr>
        <w:tab/>
        <w:t>I.</w:t>
      </w:r>
      <w:r w:rsidRPr="00EC1FF7">
        <w:rPr>
          <w:rFonts w:asciiTheme="majorHAnsi" w:hAnsiTheme="majorHAnsi" w:cstheme="majorHAnsi"/>
          <w:b/>
          <w:color w:val="000000"/>
          <w:sz w:val="24"/>
          <w:szCs w:val="24"/>
          <w:lang w:val="es-ES"/>
        </w:rPr>
        <w:tab/>
        <w:t>OBJETIVOS</w:t>
      </w:r>
    </w:p>
    <w:p w14:paraId="17E62887" w14:textId="279232FE" w:rsidR="00054251" w:rsidRPr="00386270" w:rsidRDefault="00054251" w:rsidP="00386270">
      <w:pPr>
        <w:numPr>
          <w:ilvl w:val="0"/>
          <w:numId w:val="49"/>
        </w:numPr>
        <w:tabs>
          <w:tab w:val="decimal" w:pos="1440"/>
        </w:tabs>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Definir y establecer las condiciones de aplicación de la contención como recurso de</w:t>
      </w:r>
      <w:r w:rsidRPr="00386270">
        <w:rPr>
          <w:rFonts w:asciiTheme="majorHAnsi" w:hAnsiTheme="majorHAnsi" w:cstheme="majorHAnsi"/>
          <w:color w:val="000000"/>
          <w:sz w:val="24"/>
          <w:szCs w:val="24"/>
          <w:lang w:val="es-ES"/>
        </w:rPr>
        <w:t>regulación del estudiante.</w:t>
      </w:r>
    </w:p>
    <w:p w14:paraId="73AD6F06" w14:textId="77777777" w:rsidR="00054251" w:rsidRPr="00EC1FF7" w:rsidRDefault="00054251" w:rsidP="00386270">
      <w:pPr>
        <w:numPr>
          <w:ilvl w:val="0"/>
          <w:numId w:val="49"/>
        </w:numPr>
        <w:tabs>
          <w:tab w:val="decimal" w:pos="1440"/>
        </w:tabs>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Garantizar la seguridad del propio estudiante y la de terceras personas.</w:t>
      </w:r>
    </w:p>
    <w:p w14:paraId="5F892AEB" w14:textId="702EA40D" w:rsidR="00054251" w:rsidRDefault="00054251" w:rsidP="00386270">
      <w:pPr>
        <w:numPr>
          <w:ilvl w:val="0"/>
          <w:numId w:val="49"/>
        </w:numPr>
        <w:tabs>
          <w:tab w:val="decimal" w:pos="720"/>
          <w:tab w:val="decimal" w:pos="1440"/>
        </w:tabs>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Informar sobre procedimientos y niveles de escalación o descalación de la conducta.</w:t>
      </w:r>
    </w:p>
    <w:p w14:paraId="485872B2" w14:textId="77777777" w:rsidR="00EC1FF7" w:rsidRPr="00EC1FF7" w:rsidRDefault="00EC1FF7" w:rsidP="00EC1FF7">
      <w:pPr>
        <w:tabs>
          <w:tab w:val="decimal" w:pos="1440"/>
        </w:tabs>
        <w:spacing w:after="0" w:line="276" w:lineRule="auto"/>
        <w:ind w:left="720"/>
        <w:rPr>
          <w:rFonts w:asciiTheme="majorHAnsi" w:hAnsiTheme="majorHAnsi" w:cstheme="majorHAnsi"/>
          <w:color w:val="000000"/>
          <w:sz w:val="24"/>
          <w:szCs w:val="24"/>
          <w:lang w:val="es-ES"/>
        </w:rPr>
      </w:pPr>
    </w:p>
    <w:p w14:paraId="2C406F62" w14:textId="77777777" w:rsidR="00054251" w:rsidRPr="00EC1FF7" w:rsidRDefault="00054251" w:rsidP="00EC1FF7">
      <w:pPr>
        <w:tabs>
          <w:tab w:val="right" w:pos="662"/>
          <w:tab w:val="right" w:pos="4252"/>
        </w:tabs>
        <w:spacing w:after="0" w:line="276" w:lineRule="auto"/>
        <w:ind w:left="360"/>
        <w:rPr>
          <w:rFonts w:asciiTheme="majorHAnsi" w:hAnsiTheme="majorHAnsi" w:cstheme="majorHAnsi"/>
          <w:b/>
          <w:color w:val="000000"/>
          <w:sz w:val="24"/>
          <w:szCs w:val="24"/>
          <w:lang w:val="es-ES"/>
        </w:rPr>
      </w:pPr>
      <w:r w:rsidRPr="00EC1FF7">
        <w:rPr>
          <w:rFonts w:asciiTheme="majorHAnsi" w:hAnsiTheme="majorHAnsi" w:cstheme="majorHAnsi"/>
          <w:color w:val="000000"/>
          <w:sz w:val="24"/>
          <w:szCs w:val="24"/>
          <w:lang w:val="es-ES"/>
        </w:rPr>
        <w:tab/>
      </w:r>
      <w:r w:rsidRPr="00EC1FF7">
        <w:rPr>
          <w:rFonts w:asciiTheme="majorHAnsi" w:hAnsiTheme="majorHAnsi" w:cstheme="majorHAnsi"/>
          <w:b/>
          <w:color w:val="000000"/>
          <w:sz w:val="24"/>
          <w:szCs w:val="24"/>
          <w:lang w:val="es-ES"/>
        </w:rPr>
        <w:t>II.</w:t>
      </w:r>
      <w:r w:rsidRPr="00EC1FF7">
        <w:rPr>
          <w:rFonts w:asciiTheme="majorHAnsi" w:hAnsiTheme="majorHAnsi" w:cstheme="majorHAnsi"/>
          <w:b/>
          <w:color w:val="000000"/>
          <w:sz w:val="24"/>
          <w:szCs w:val="24"/>
          <w:lang w:val="es-ES"/>
        </w:rPr>
        <w:tab/>
        <w:t>TERMINOLOGÍA</w:t>
      </w:r>
    </w:p>
    <w:p w14:paraId="2CEAEAD2" w14:textId="2AE19E5E" w:rsidR="00054251" w:rsidRDefault="00054251" w:rsidP="00386270">
      <w:pPr>
        <w:numPr>
          <w:ilvl w:val="0"/>
          <w:numId w:val="50"/>
        </w:numPr>
        <w:tabs>
          <w:tab w:val="decimal" w:pos="1512"/>
        </w:tabs>
        <w:spacing w:after="0" w:line="276" w:lineRule="auto"/>
        <w:ind w:right="108"/>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Regulación emocional: Capacidad de modificar el propio estado emocional para promover</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comportamientos adaptados al contexto y orientados a los objetivos de la persona'. Es la</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capacidad de responder a las demandas del entorno con un rango de emociones</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socialmente apropiado y suficientemente flexible como para ser espontáneos, retrasando o</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inhibiendo, si fuera necesario, reacciones no adecuadas al contexto'.</w:t>
      </w:r>
    </w:p>
    <w:p w14:paraId="2C8554CA" w14:textId="77777777" w:rsidR="00386270" w:rsidRPr="00EC1FF7" w:rsidRDefault="00386270" w:rsidP="00386270">
      <w:pPr>
        <w:tabs>
          <w:tab w:val="decimal" w:pos="1512"/>
        </w:tabs>
        <w:spacing w:after="0" w:line="276" w:lineRule="auto"/>
        <w:ind w:left="720" w:right="108"/>
        <w:rPr>
          <w:rFonts w:asciiTheme="majorHAnsi" w:hAnsiTheme="majorHAnsi" w:cstheme="majorHAnsi"/>
          <w:color w:val="000000"/>
          <w:sz w:val="24"/>
          <w:szCs w:val="24"/>
          <w:lang w:val="es-ES"/>
        </w:rPr>
      </w:pPr>
    </w:p>
    <w:p w14:paraId="64638D07" w14:textId="22478C20" w:rsidR="00054251" w:rsidRPr="00386270" w:rsidRDefault="00054251" w:rsidP="00386270">
      <w:pPr>
        <w:numPr>
          <w:ilvl w:val="0"/>
          <w:numId w:val="50"/>
        </w:numPr>
        <w:tabs>
          <w:tab w:val="decimal" w:pos="1512"/>
        </w:tabs>
        <w:spacing w:after="0" w:line="276" w:lineRule="auto"/>
        <w:ind w:right="108"/>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Disregulación emocional: Consiste en un control pobre del niño o del adulto sobre su propia</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expresión afectiva en distintas situaciones sociales' . Se caracteriza por escasa flexibilidad y</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espontaneidad, falta de control y conductas disruptivas</w:t>
      </w:r>
      <w:r w:rsidRPr="00EC1FF7">
        <w:rPr>
          <w:rFonts w:asciiTheme="majorHAnsi" w:hAnsiTheme="majorHAnsi" w:cstheme="majorHAnsi"/>
          <w:color w:val="000000"/>
          <w:sz w:val="24"/>
          <w:szCs w:val="24"/>
          <w:vertAlign w:val="superscript"/>
          <w:lang w:val="es-ES"/>
        </w:rPr>
        <w:t>4</w:t>
      </w:r>
      <w:r w:rsidRPr="00EC1FF7">
        <w:rPr>
          <w:rFonts w:asciiTheme="majorHAnsi" w:hAnsiTheme="majorHAnsi" w:cstheme="majorHAnsi"/>
          <w:color w:val="000000"/>
          <w:sz w:val="24"/>
          <w:szCs w:val="24"/>
          <w:lang w:val="es-ES"/>
        </w:rPr>
        <w:t>.</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La disregulación emocional puede deberse a la falta de conocimiento de las reglas sociales</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o a una dificultad en la modulación de la reacción emocional a las demandas del contexto.</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Sus manifestaciones pueden oscilar entre una expresión emocional excesiva (en relación</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con las normas sociales y el contexto) y cambios rápidos e incontrolados de las emociones</w:t>
      </w:r>
      <w:r w:rsid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(labilidad)</w:t>
      </w:r>
      <w:r w:rsidRPr="00386270">
        <w:rPr>
          <w:rFonts w:asciiTheme="majorHAnsi" w:hAnsiTheme="majorHAnsi" w:cstheme="majorHAnsi"/>
          <w:color w:val="000000"/>
          <w:sz w:val="24"/>
          <w:szCs w:val="24"/>
          <w:vertAlign w:val="superscript"/>
          <w:lang w:val="es-ES"/>
        </w:rPr>
        <w:t>5</w:t>
      </w:r>
      <w:r w:rsidRPr="00386270">
        <w:rPr>
          <w:rFonts w:asciiTheme="majorHAnsi" w:hAnsiTheme="majorHAnsi" w:cstheme="majorHAnsi"/>
          <w:color w:val="000000"/>
          <w:sz w:val="24"/>
          <w:szCs w:val="24"/>
          <w:lang w:val="es-ES"/>
        </w:rPr>
        <w:t>.</w:t>
      </w:r>
    </w:p>
    <w:p w14:paraId="78488495" w14:textId="4760F4B0" w:rsidR="00054251" w:rsidRPr="00EC1FF7" w:rsidRDefault="00054251" w:rsidP="00386270">
      <w:pPr>
        <w:numPr>
          <w:ilvl w:val="0"/>
          <w:numId w:val="50"/>
        </w:numPr>
        <w:tabs>
          <w:tab w:val="decimal" w:pos="1512"/>
        </w:tabs>
        <w:spacing w:after="0" w:line="276" w:lineRule="auto"/>
        <w:ind w:right="108"/>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Desregulación sensorial: Un desorden en el procesamiento sensorial, es una condición en</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la que el sistema nervioso recibe, procesa y registra de forma desorganizada los diversos</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estímulos presentes en el entono, enviando respue</w:t>
      </w:r>
      <w:r w:rsidR="00EC1FF7" w:rsidRPr="00EC1FF7">
        <w:rPr>
          <w:rFonts w:asciiTheme="majorHAnsi" w:hAnsiTheme="majorHAnsi" w:cstheme="majorHAnsi"/>
          <w:color w:val="000000"/>
          <w:sz w:val="24"/>
          <w:szCs w:val="24"/>
          <w:lang w:val="es-ES"/>
        </w:rPr>
        <w:t xml:space="preserve">stas motrices y comportamentale </w:t>
      </w:r>
      <w:r w:rsidRPr="00EC1FF7">
        <w:rPr>
          <w:rFonts w:asciiTheme="majorHAnsi" w:hAnsiTheme="majorHAnsi" w:cstheme="majorHAnsi"/>
          <w:color w:val="000000"/>
          <w:sz w:val="24"/>
          <w:szCs w:val="24"/>
          <w:lang w:val="es-ES"/>
        </w:rPr>
        <w:t>desadaptativas manifestadas en conductas reactivas (grito, llanto, irritabilidad, autolesión)</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noProof/>
          <w:sz w:val="24"/>
          <w:szCs w:val="24"/>
        </w:rPr>
        <mc:AlternateContent>
          <mc:Choice Requires="wps">
            <w:drawing>
              <wp:anchor distT="0" distB="0" distL="114300" distR="114300" simplePos="0" relativeHeight="251676671" behindDoc="0" locked="0" layoutInCell="1" allowOverlap="1" wp14:anchorId="162D86C0" wp14:editId="6B9743D9">
                <wp:simplePos x="0" y="0"/>
                <wp:positionH relativeFrom="column">
                  <wp:posOffset>45085</wp:posOffset>
                </wp:positionH>
                <wp:positionV relativeFrom="paragraph">
                  <wp:posOffset>1825625</wp:posOffset>
                </wp:positionV>
                <wp:extent cx="3566795" cy="0"/>
                <wp:effectExtent l="10795" t="8890" r="13335" b="1016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0"/>
                        </a:xfrm>
                        <a:prstGeom prst="line">
                          <a:avLst/>
                        </a:prstGeom>
                        <a:noFill/>
                        <a:ln w="15240">
                          <a:solidFill>
                            <a:srgbClr val="0C0C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6EF81" id="Line 5" o:spid="_x0000_s1026" style="position:absolute;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43.75pt" to="284.4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vFgIAACoEAAAOAAAAZHJzL2Uyb0RvYy54bWysU9uO2yAQfa/Uf0C8J76sk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" strokecolor="#0c0c0d" strokeweight="1.2pt"/>
            </w:pict>
          </mc:Fallback>
        </mc:AlternateContent>
      </w:r>
      <w:r w:rsidRPr="00EC1FF7">
        <w:rPr>
          <w:rFonts w:asciiTheme="majorHAnsi" w:hAnsiTheme="majorHAnsi" w:cstheme="majorHAnsi"/>
          <w:color w:val="000000"/>
          <w:sz w:val="24"/>
          <w:szCs w:val="24"/>
          <w:lang w:val="es-ES"/>
        </w:rPr>
        <w:t>y/o evitativas (asilamiento, encierros, escapes, etc).</w:t>
      </w:r>
    </w:p>
    <w:p w14:paraId="11132EEF" w14:textId="77777777" w:rsidR="00054251" w:rsidRPr="00EC1FF7" w:rsidRDefault="00054251" w:rsidP="00EC1FF7">
      <w:pPr>
        <w:spacing w:after="0" w:line="276" w:lineRule="auto"/>
        <w:rPr>
          <w:rFonts w:asciiTheme="majorHAnsi" w:hAnsiTheme="majorHAnsi" w:cstheme="majorHAnsi"/>
          <w:sz w:val="24"/>
          <w:szCs w:val="24"/>
        </w:rPr>
        <w:sectPr w:rsidR="00054251" w:rsidRPr="00EC1FF7" w:rsidSect="00054251">
          <w:pgSz w:w="12240" w:h="15840"/>
          <w:pgMar w:top="1418" w:right="1185" w:bottom="2126" w:left="1559" w:header="720" w:footer="720" w:gutter="0"/>
          <w:cols w:space="720"/>
        </w:sectPr>
      </w:pPr>
    </w:p>
    <w:p w14:paraId="27FC4265" w14:textId="77777777" w:rsidR="00054251" w:rsidRPr="00EC1FF7" w:rsidRDefault="00054251" w:rsidP="00386270">
      <w:pPr>
        <w:numPr>
          <w:ilvl w:val="0"/>
          <w:numId w:val="50"/>
        </w:numPr>
        <w:tabs>
          <w:tab w:val="decimal" w:pos="792"/>
        </w:tabs>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Contención emocional: Consiste en sostener las emociones de los niños a través del</w:t>
      </w:r>
    </w:p>
    <w:p w14:paraId="138BDFAE" w14:textId="77777777" w:rsidR="00054251" w:rsidRPr="00386270" w:rsidRDefault="00054251" w:rsidP="00386270">
      <w:pPr>
        <w:pStyle w:val="Prrafodelista"/>
        <w:spacing w:after="0" w:line="276" w:lineRule="auto"/>
        <w:ind w:right="72"/>
        <w:rPr>
          <w:rFonts w:asciiTheme="majorHAnsi" w:hAnsiTheme="majorHAnsi" w:cstheme="majorHAnsi"/>
          <w:color w:val="000000"/>
          <w:sz w:val="24"/>
          <w:szCs w:val="24"/>
          <w:lang w:val="es-ES"/>
        </w:rPr>
      </w:pPr>
      <w:r w:rsidRPr="00386270">
        <w:rPr>
          <w:rFonts w:asciiTheme="majorHAnsi" w:hAnsiTheme="majorHAnsi" w:cstheme="majorHAnsi"/>
          <w:color w:val="000000"/>
          <w:sz w:val="24"/>
          <w:szCs w:val="24"/>
          <w:lang w:val="es-ES"/>
        </w:rPr>
        <w:t>acompañamiento y ofreciendo vías adecuadas para la expresión de los sentimientos. Esta</w:t>
      </w:r>
    </w:p>
    <w:p w14:paraId="7810D885" w14:textId="77777777" w:rsidR="00054251" w:rsidRPr="00386270" w:rsidRDefault="00054251" w:rsidP="00386270">
      <w:pPr>
        <w:pStyle w:val="Prrafodelista"/>
        <w:spacing w:after="0" w:line="276" w:lineRule="auto"/>
        <w:ind w:right="72"/>
        <w:rPr>
          <w:rFonts w:asciiTheme="majorHAnsi" w:hAnsiTheme="majorHAnsi" w:cstheme="majorHAnsi"/>
          <w:color w:val="000000"/>
          <w:sz w:val="24"/>
          <w:szCs w:val="24"/>
          <w:lang w:val="es-ES"/>
        </w:rPr>
      </w:pPr>
      <w:r w:rsidRPr="00386270">
        <w:rPr>
          <w:rFonts w:asciiTheme="majorHAnsi" w:hAnsiTheme="majorHAnsi" w:cstheme="majorHAnsi"/>
          <w:color w:val="000000"/>
          <w:sz w:val="24"/>
          <w:szCs w:val="24"/>
          <w:lang w:val="es-ES"/>
        </w:rPr>
        <w:t>contención puede ser de forma verbal, como también de forma física, como por ejemplo,</w:t>
      </w:r>
    </w:p>
    <w:p w14:paraId="34AFBE6A" w14:textId="52E44A9F" w:rsidR="00054251" w:rsidRPr="00386270" w:rsidRDefault="00054251" w:rsidP="00386270">
      <w:pPr>
        <w:pStyle w:val="Prrafodelista"/>
        <w:spacing w:after="0" w:line="276" w:lineRule="auto"/>
        <w:ind w:right="72"/>
        <w:rPr>
          <w:rFonts w:asciiTheme="majorHAnsi" w:hAnsiTheme="majorHAnsi" w:cstheme="majorHAnsi"/>
          <w:color w:val="000000"/>
          <w:sz w:val="24"/>
          <w:szCs w:val="24"/>
          <w:lang w:val="es-ES"/>
        </w:rPr>
      </w:pPr>
      <w:r w:rsidRPr="00386270">
        <w:rPr>
          <w:rFonts w:asciiTheme="majorHAnsi" w:hAnsiTheme="majorHAnsi" w:cstheme="majorHAnsi"/>
          <w:color w:val="000000"/>
          <w:sz w:val="24"/>
          <w:szCs w:val="24"/>
          <w:lang w:val="es-ES"/>
        </w:rPr>
        <w:t>un abrazo puede ser una buena forma de contener a</w:t>
      </w:r>
      <w:r w:rsidR="00386270">
        <w:rPr>
          <w:rFonts w:asciiTheme="majorHAnsi" w:hAnsiTheme="majorHAnsi" w:cstheme="majorHAnsi"/>
          <w:color w:val="000000"/>
          <w:sz w:val="24"/>
          <w:szCs w:val="24"/>
          <w:lang w:val="es-ES"/>
        </w:rPr>
        <w:t xml:space="preserve"> un niño que está sintiendo una </w:t>
      </w:r>
      <w:r w:rsidRPr="00386270">
        <w:rPr>
          <w:rFonts w:asciiTheme="majorHAnsi" w:hAnsiTheme="majorHAnsi" w:cstheme="majorHAnsi"/>
          <w:color w:val="000000"/>
          <w:sz w:val="24"/>
          <w:szCs w:val="24"/>
          <w:lang w:val="es-ES"/>
        </w:rPr>
        <w:t>fuerte</w:t>
      </w:r>
      <w:r w:rsid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emoción, esto le ofrecerá apoyo y relajación gracias al contacto físico. Contención</w:t>
      </w:r>
    </w:p>
    <w:p w14:paraId="5528B42F" w14:textId="77777777" w:rsidR="00054251" w:rsidRPr="00386270" w:rsidRDefault="00054251" w:rsidP="00386270">
      <w:pPr>
        <w:pStyle w:val="Prrafodelista"/>
        <w:spacing w:after="0" w:line="276" w:lineRule="auto"/>
        <w:ind w:right="72"/>
        <w:rPr>
          <w:rFonts w:asciiTheme="majorHAnsi" w:hAnsiTheme="majorHAnsi" w:cstheme="majorHAnsi"/>
          <w:color w:val="000000"/>
          <w:sz w:val="24"/>
          <w:szCs w:val="24"/>
          <w:lang w:val="es-ES"/>
        </w:rPr>
      </w:pPr>
      <w:r w:rsidRPr="00386270">
        <w:rPr>
          <w:rFonts w:asciiTheme="majorHAnsi" w:hAnsiTheme="majorHAnsi" w:cstheme="majorHAnsi"/>
          <w:color w:val="000000"/>
          <w:sz w:val="24"/>
          <w:szCs w:val="24"/>
          <w:lang w:val="es-ES"/>
        </w:rPr>
        <w:t>emocional no significa no permitir que el niño exprese sus emociones o negarlas, por el</w:t>
      </w:r>
    </w:p>
    <w:p w14:paraId="15955A73" w14:textId="77777777" w:rsidR="00054251" w:rsidRPr="00386270" w:rsidRDefault="00054251" w:rsidP="00386270">
      <w:pPr>
        <w:pStyle w:val="Prrafodelista"/>
        <w:spacing w:after="0" w:line="276" w:lineRule="auto"/>
        <w:ind w:right="72"/>
        <w:rPr>
          <w:rFonts w:asciiTheme="majorHAnsi" w:hAnsiTheme="majorHAnsi" w:cstheme="majorHAnsi"/>
          <w:color w:val="000000"/>
          <w:sz w:val="24"/>
          <w:szCs w:val="24"/>
          <w:lang w:val="es-ES"/>
        </w:rPr>
      </w:pPr>
      <w:r w:rsidRPr="00386270">
        <w:rPr>
          <w:rFonts w:asciiTheme="majorHAnsi" w:hAnsiTheme="majorHAnsi" w:cstheme="majorHAnsi"/>
          <w:color w:val="000000"/>
          <w:sz w:val="24"/>
          <w:szCs w:val="24"/>
          <w:lang w:val="es-ES"/>
        </w:rPr>
        <w:t>contrario, significa ayudar al niño a liberar su emoción de una manera adecuada, que</w:t>
      </w:r>
    </w:p>
    <w:p w14:paraId="77ADC79D" w14:textId="44348096" w:rsidR="00054251" w:rsidRPr="00386270" w:rsidRDefault="00054251" w:rsidP="00386270">
      <w:pPr>
        <w:pStyle w:val="Prrafodelista"/>
        <w:spacing w:after="0" w:line="276" w:lineRule="auto"/>
        <w:ind w:right="72"/>
        <w:rPr>
          <w:rFonts w:asciiTheme="majorHAnsi" w:hAnsiTheme="majorHAnsi" w:cstheme="majorHAnsi"/>
          <w:color w:val="000000"/>
          <w:sz w:val="24"/>
          <w:szCs w:val="24"/>
          <w:lang w:val="es-ES"/>
        </w:rPr>
      </w:pPr>
      <w:r w:rsidRPr="00386270">
        <w:rPr>
          <w:rFonts w:asciiTheme="majorHAnsi" w:hAnsiTheme="majorHAnsi" w:cstheme="majorHAnsi"/>
          <w:color w:val="000000"/>
          <w:sz w:val="24"/>
          <w:szCs w:val="24"/>
          <w:lang w:val="es-ES"/>
        </w:rPr>
        <w:t>permita canalizar su estado emocional a través de vías aceptables que no lo lastimen a él ni</w:t>
      </w:r>
      <w:r w:rsid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a su entorno. Por tanto es importante tener en cuenta que el objetivo de la contención es</w:t>
      </w:r>
      <w:r w:rsidR="00EC1FF7"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ayudarlo y acompañarlo en la transición de emociones de mayor excitación a la calma.</w:t>
      </w:r>
    </w:p>
    <w:p w14:paraId="03FA5FBF" w14:textId="77777777" w:rsidR="00386270" w:rsidRDefault="00386270" w:rsidP="00386270">
      <w:pPr>
        <w:tabs>
          <w:tab w:val="decimal" w:pos="792"/>
        </w:tabs>
        <w:spacing w:after="0" w:line="276" w:lineRule="auto"/>
        <w:ind w:left="720"/>
        <w:rPr>
          <w:rFonts w:asciiTheme="majorHAnsi" w:hAnsiTheme="majorHAnsi" w:cstheme="majorHAnsi"/>
          <w:color w:val="000000"/>
          <w:sz w:val="24"/>
          <w:szCs w:val="24"/>
          <w:lang w:val="es-ES"/>
        </w:rPr>
      </w:pPr>
    </w:p>
    <w:p w14:paraId="20A175D2" w14:textId="7FB29CB8" w:rsidR="00054251" w:rsidRPr="00386270" w:rsidRDefault="00054251" w:rsidP="00265480">
      <w:pPr>
        <w:numPr>
          <w:ilvl w:val="0"/>
          <w:numId w:val="50"/>
        </w:numPr>
        <w:tabs>
          <w:tab w:val="decimal" w:pos="792"/>
        </w:tabs>
        <w:spacing w:after="0" w:line="276" w:lineRule="auto"/>
        <w:ind w:right="72"/>
        <w:rPr>
          <w:rFonts w:asciiTheme="majorHAnsi" w:hAnsiTheme="majorHAnsi" w:cstheme="majorHAnsi"/>
          <w:color w:val="000000"/>
          <w:sz w:val="24"/>
          <w:szCs w:val="24"/>
          <w:lang w:val="es-ES"/>
        </w:rPr>
      </w:pPr>
      <w:r w:rsidRPr="00386270">
        <w:rPr>
          <w:rFonts w:asciiTheme="majorHAnsi" w:hAnsiTheme="majorHAnsi" w:cstheme="majorHAnsi"/>
          <w:color w:val="000000"/>
          <w:sz w:val="24"/>
          <w:szCs w:val="24"/>
          <w:lang w:val="es-ES"/>
        </w:rPr>
        <w:t>Agitación psicomotora: Estado de hiperactividad física y mental descontrolada e</w:t>
      </w:r>
      <w:r w:rsidR="00386270"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improductiva, asociada a tensión interna. Por otro lado, la conducta agresiva es toda aquella</w:t>
      </w:r>
    </w:p>
    <w:p w14:paraId="6D31CB1C" w14:textId="02333037" w:rsidR="00054251" w:rsidRDefault="00054251" w:rsidP="00386270">
      <w:pPr>
        <w:pStyle w:val="Prrafodelista"/>
        <w:numPr>
          <w:ilvl w:val="1"/>
          <w:numId w:val="50"/>
        </w:numPr>
        <w:spacing w:after="0" w:line="276" w:lineRule="auto"/>
        <w:rPr>
          <w:rFonts w:asciiTheme="majorHAnsi" w:hAnsiTheme="majorHAnsi" w:cstheme="majorHAnsi"/>
          <w:color w:val="000000"/>
          <w:sz w:val="24"/>
          <w:szCs w:val="24"/>
          <w:lang w:val="es-ES"/>
        </w:rPr>
      </w:pPr>
      <w:r w:rsidRPr="00386270">
        <w:rPr>
          <w:rFonts w:asciiTheme="majorHAnsi" w:hAnsiTheme="majorHAnsi" w:cstheme="majorHAnsi"/>
          <w:color w:val="000000"/>
          <w:sz w:val="24"/>
          <w:szCs w:val="24"/>
          <w:lang w:val="es-ES"/>
        </w:rPr>
        <w:t>destinada a causar algún daño, sea psicológico o físico'.</w:t>
      </w:r>
    </w:p>
    <w:p w14:paraId="00CD5AB8" w14:textId="77777777" w:rsidR="00386270" w:rsidRPr="00386270" w:rsidRDefault="00386270" w:rsidP="00386270">
      <w:pPr>
        <w:pStyle w:val="Prrafodelista"/>
        <w:spacing w:after="0" w:line="276" w:lineRule="auto"/>
        <w:ind w:left="1440"/>
        <w:rPr>
          <w:rFonts w:asciiTheme="majorHAnsi" w:hAnsiTheme="majorHAnsi" w:cstheme="majorHAnsi"/>
          <w:color w:val="000000"/>
          <w:sz w:val="24"/>
          <w:szCs w:val="24"/>
          <w:lang w:val="es-ES"/>
        </w:rPr>
      </w:pPr>
    </w:p>
    <w:p w14:paraId="37F6BFBB" w14:textId="20B2686B" w:rsidR="00054251" w:rsidRPr="00386270" w:rsidRDefault="00054251" w:rsidP="00386270">
      <w:pPr>
        <w:numPr>
          <w:ilvl w:val="0"/>
          <w:numId w:val="50"/>
        </w:numPr>
        <w:tabs>
          <w:tab w:val="decimal" w:pos="792"/>
        </w:tabs>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Crisis: Es una reacción conductual, emocional, cognitiva y biológica de alta intensidad de</w:t>
      </w:r>
      <w:r w:rsid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una persona (Alumno/a), en respuesta a una situación externa o interna (psicológicamente)</w:t>
      </w:r>
      <w:r w:rsidR="00386270"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que impacta la homeostasis psicológica del alumno, esta puede generarse de forma</w:t>
      </w:r>
      <w:r w:rsidR="00386270"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transitoria por un evento precipitante o mediada por un trastorno, esta se manifiesta a</w:t>
      </w:r>
      <w:r w:rsidR="00386270"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través de un descontrol impulsivo. Es importante señalar que durante la crisis, la persona</w:t>
      </w:r>
      <w:r w:rsidR="00386270"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pierde temporalmente la capacidad de dar un respuesta efectiva y ajustada para dar</w:t>
      </w:r>
      <w:r w:rsidR="00386270"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respuesta a situación que pudiesen generar un conflicto, debido a que fallan los mecanismo</w:t>
      </w:r>
      <w:r w:rsidR="00386270"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habituales de afrontamiento, existiendo incapacidad para manejar las situaciones y/o dar</w:t>
      </w:r>
      <w:r w:rsidR="00386270"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soluciones a los problemas.</w:t>
      </w:r>
    </w:p>
    <w:p w14:paraId="74EF0E17" w14:textId="77777777" w:rsidR="00386270" w:rsidRPr="00386270" w:rsidRDefault="00386270" w:rsidP="00386270">
      <w:pPr>
        <w:pStyle w:val="Prrafodelista"/>
        <w:spacing w:after="0" w:line="276" w:lineRule="auto"/>
        <w:ind w:left="1440" w:right="72"/>
        <w:rPr>
          <w:rFonts w:asciiTheme="majorHAnsi" w:hAnsiTheme="majorHAnsi" w:cstheme="majorHAnsi"/>
          <w:color w:val="000000"/>
          <w:sz w:val="24"/>
          <w:szCs w:val="24"/>
          <w:lang w:val="es-ES"/>
        </w:rPr>
      </w:pPr>
    </w:p>
    <w:p w14:paraId="69F6B3C9" w14:textId="19C27B4D" w:rsidR="00054251" w:rsidRPr="00EC1FF7" w:rsidRDefault="00054251" w:rsidP="00386270">
      <w:pPr>
        <w:numPr>
          <w:ilvl w:val="0"/>
          <w:numId w:val="50"/>
        </w:numPr>
        <w:tabs>
          <w:tab w:val="decimal" w:pos="792"/>
        </w:tabs>
        <w:spacing w:after="0" w:line="276" w:lineRule="auto"/>
        <w:ind w:right="72"/>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Contención física: Se utiliza en situaciones extremas para mantener bajo control conductas</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que implican un peligro elevado para el propio estudiante, para otros, o para profesionales</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que estén trabajando en la zona. Asimismo, debemos tener muy claro que la contención se</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realiza después de que todas las otras técnicas y medidas alternativas que se hayan tomado</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hayan fracasado y que en este caso, quien se encuentre vivenciando la crisis ponga su</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integridad física en peligro.</w:t>
      </w:r>
    </w:p>
    <w:p w14:paraId="385C23AD" w14:textId="77777777" w:rsidR="00054251" w:rsidRPr="00EC1FF7" w:rsidRDefault="00054251" w:rsidP="00EC1FF7">
      <w:pPr>
        <w:spacing w:after="0" w:line="276" w:lineRule="auto"/>
        <w:rPr>
          <w:rFonts w:asciiTheme="majorHAnsi" w:hAnsiTheme="majorHAnsi" w:cstheme="majorHAnsi"/>
          <w:sz w:val="24"/>
          <w:szCs w:val="24"/>
        </w:rPr>
        <w:sectPr w:rsidR="00054251" w:rsidRPr="00EC1FF7" w:rsidSect="00054251">
          <w:pgSz w:w="12240" w:h="15840"/>
          <w:pgMar w:top="1418" w:right="1185" w:bottom="2126" w:left="1559" w:header="720" w:footer="720" w:gutter="0"/>
          <w:cols w:space="720"/>
        </w:sectPr>
      </w:pPr>
    </w:p>
    <w:p w14:paraId="41D16EC7" w14:textId="77777777" w:rsidR="00054251" w:rsidRPr="00EC1FF7" w:rsidRDefault="00054251" w:rsidP="00EC1FF7">
      <w:pPr>
        <w:tabs>
          <w:tab w:val="right" w:pos="5032"/>
        </w:tabs>
        <w:spacing w:after="0" w:line="276" w:lineRule="auto"/>
        <w:ind w:left="72"/>
        <w:rPr>
          <w:rFonts w:asciiTheme="majorHAnsi" w:hAnsiTheme="majorHAnsi" w:cstheme="majorHAnsi"/>
          <w:color w:val="000000"/>
          <w:sz w:val="24"/>
          <w:szCs w:val="24"/>
          <w:lang w:val="es-ES"/>
        </w:rPr>
      </w:pPr>
    </w:p>
    <w:p w14:paraId="1A939459" w14:textId="77777777" w:rsidR="00054251" w:rsidRPr="00EC1FF7" w:rsidRDefault="00054251" w:rsidP="00EC1FF7">
      <w:pPr>
        <w:tabs>
          <w:tab w:val="right" w:pos="5032"/>
        </w:tabs>
        <w:spacing w:after="0" w:line="276" w:lineRule="auto"/>
        <w:ind w:left="72"/>
        <w:rPr>
          <w:rFonts w:asciiTheme="majorHAnsi" w:hAnsiTheme="majorHAnsi" w:cstheme="majorHAnsi"/>
          <w:color w:val="000000"/>
          <w:sz w:val="24"/>
          <w:szCs w:val="24"/>
          <w:lang w:val="es-ES"/>
        </w:rPr>
      </w:pPr>
    </w:p>
    <w:p w14:paraId="2AAEDBD2" w14:textId="77777777" w:rsidR="00054251" w:rsidRPr="00EC1FF7" w:rsidRDefault="00054251" w:rsidP="00EC1FF7">
      <w:pPr>
        <w:tabs>
          <w:tab w:val="right" w:pos="5032"/>
        </w:tabs>
        <w:spacing w:after="0" w:line="276" w:lineRule="auto"/>
        <w:ind w:left="72"/>
        <w:rPr>
          <w:rFonts w:asciiTheme="majorHAnsi" w:hAnsiTheme="majorHAnsi" w:cstheme="majorHAnsi"/>
          <w:color w:val="000000"/>
          <w:sz w:val="24"/>
          <w:szCs w:val="24"/>
          <w:lang w:val="es-ES"/>
        </w:rPr>
      </w:pPr>
    </w:p>
    <w:p w14:paraId="1133D7B1" w14:textId="5500E9E6" w:rsidR="00054251" w:rsidRDefault="00054251" w:rsidP="00EC1FF7">
      <w:pPr>
        <w:tabs>
          <w:tab w:val="right" w:pos="5032"/>
        </w:tabs>
        <w:spacing w:after="0" w:line="276" w:lineRule="auto"/>
        <w:ind w:left="72"/>
        <w:rPr>
          <w:rFonts w:asciiTheme="majorHAnsi" w:hAnsiTheme="majorHAnsi" w:cstheme="majorHAnsi"/>
          <w:color w:val="000000"/>
          <w:sz w:val="24"/>
          <w:szCs w:val="24"/>
          <w:lang w:val="es-ES"/>
        </w:rPr>
      </w:pPr>
    </w:p>
    <w:p w14:paraId="0CE650F5" w14:textId="77777777" w:rsidR="00054251" w:rsidRPr="00EC1FF7" w:rsidRDefault="00054251" w:rsidP="00EC1FF7">
      <w:pPr>
        <w:tabs>
          <w:tab w:val="right" w:pos="5032"/>
        </w:tabs>
        <w:spacing w:after="0" w:line="276" w:lineRule="auto"/>
        <w:ind w:left="72"/>
        <w:rPr>
          <w:rFonts w:asciiTheme="majorHAnsi" w:hAnsiTheme="majorHAnsi" w:cstheme="majorHAnsi"/>
          <w:color w:val="000000"/>
          <w:sz w:val="24"/>
          <w:szCs w:val="24"/>
          <w:lang w:val="es-ES"/>
        </w:rPr>
      </w:pPr>
    </w:p>
    <w:p w14:paraId="7ABC8E8F" w14:textId="77777777" w:rsidR="00054251" w:rsidRPr="00EC1FF7" w:rsidRDefault="00054251" w:rsidP="00EC1FF7">
      <w:pPr>
        <w:tabs>
          <w:tab w:val="right" w:pos="5032"/>
        </w:tabs>
        <w:spacing w:after="0" w:line="276" w:lineRule="auto"/>
        <w:ind w:left="72"/>
        <w:rPr>
          <w:rFonts w:asciiTheme="majorHAnsi" w:hAnsiTheme="majorHAnsi" w:cstheme="majorHAnsi"/>
          <w:b/>
          <w:color w:val="000000"/>
          <w:sz w:val="24"/>
          <w:szCs w:val="24"/>
          <w:lang w:val="es-ES"/>
        </w:rPr>
      </w:pPr>
      <w:r w:rsidRPr="00EC1FF7">
        <w:rPr>
          <w:rFonts w:asciiTheme="majorHAnsi" w:hAnsiTheme="majorHAnsi" w:cstheme="majorHAnsi"/>
          <w:b/>
          <w:color w:val="000000"/>
          <w:sz w:val="24"/>
          <w:szCs w:val="24"/>
          <w:lang w:val="es-ES"/>
        </w:rPr>
        <w:t>III. CRITERIOS COMUNES</w:t>
      </w:r>
    </w:p>
    <w:p w14:paraId="2EB5EFB3" w14:textId="77777777" w:rsidR="00054251" w:rsidRPr="00EC1FF7" w:rsidRDefault="00054251" w:rsidP="00EC1FF7">
      <w:pPr>
        <w:spacing w:after="0" w:line="276" w:lineRule="auto"/>
        <w:ind w:right="288"/>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Es importante que el adulto que se encuentre abordando una contención de crisis oriente</w:t>
      </w:r>
    </w:p>
    <w:p w14:paraId="14B9614C" w14:textId="459209E2" w:rsidR="00054251"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su desempeño a los siguientes criterios:</w:t>
      </w:r>
    </w:p>
    <w:p w14:paraId="0E920AF5" w14:textId="77777777" w:rsidR="00EC1FF7" w:rsidRPr="00EC1FF7" w:rsidRDefault="00EC1FF7" w:rsidP="00EC1FF7">
      <w:pPr>
        <w:spacing w:after="0" w:line="276" w:lineRule="auto"/>
        <w:rPr>
          <w:rFonts w:asciiTheme="majorHAnsi" w:hAnsiTheme="majorHAnsi" w:cstheme="majorHAnsi"/>
          <w:color w:val="000000"/>
          <w:sz w:val="24"/>
          <w:szCs w:val="24"/>
          <w:lang w:val="es-ES"/>
        </w:rPr>
      </w:pPr>
    </w:p>
    <w:p w14:paraId="26D66E16" w14:textId="77777777" w:rsidR="00054251" w:rsidRPr="00EC1FF7" w:rsidRDefault="00054251" w:rsidP="00EC1FF7">
      <w:pPr>
        <w:spacing w:after="0" w:line="276" w:lineRule="auto"/>
        <w:ind w:left="504"/>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 xml:space="preserve">a) </w:t>
      </w:r>
      <w:r w:rsidRPr="00EC1FF7">
        <w:rPr>
          <w:rFonts w:asciiTheme="majorHAnsi" w:hAnsiTheme="majorHAnsi" w:cstheme="majorHAnsi"/>
          <w:color w:val="000000"/>
          <w:sz w:val="24"/>
          <w:szCs w:val="24"/>
          <w:u w:val="single"/>
          <w:lang w:val="es-ES"/>
        </w:rPr>
        <w:t>Lenguaje claro y directo:</w:t>
      </w:r>
    </w:p>
    <w:p w14:paraId="7CB74186" w14:textId="0DB672C5" w:rsidR="00054251" w:rsidRPr="00386270" w:rsidRDefault="00054251" w:rsidP="00386270">
      <w:pPr>
        <w:numPr>
          <w:ilvl w:val="0"/>
          <w:numId w:val="52"/>
        </w:numPr>
        <w:tabs>
          <w:tab w:val="decimal" w:pos="2664"/>
        </w:tabs>
        <w:spacing w:after="0" w:line="276" w:lineRule="auto"/>
        <w:ind w:right="288"/>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Tono de voz moderada, evitando agitaciones, amenazas y ambigüedades. Lo</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anterior, forma parte de la respuesta que debe proporcional el adulto a cargo para</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generar la primera contención verbal.</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Es importante destacar que el no cumplimiento de esta forma de abordaje puede</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generar a un mayor desajuste emocional y generar que escale en intensidad la</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crisis, por ejemplo: gritarle, retarlo, castigarlo, hostigarlo con preguntas sobre lo</w:t>
      </w:r>
      <w:r w:rsidRPr="00386270">
        <w:rPr>
          <w:rFonts w:asciiTheme="majorHAnsi" w:hAnsiTheme="majorHAnsi" w:cstheme="majorHAnsi"/>
          <w:color w:val="000000"/>
          <w:sz w:val="24"/>
          <w:szCs w:val="24"/>
          <w:lang w:val="es-ES"/>
        </w:rPr>
        <w:t>sucedido.</w:t>
      </w:r>
    </w:p>
    <w:p w14:paraId="1D59B21C" w14:textId="77777777" w:rsidR="00054251" w:rsidRPr="00EC1FF7" w:rsidRDefault="00054251" w:rsidP="00386270">
      <w:pPr>
        <w:numPr>
          <w:ilvl w:val="0"/>
          <w:numId w:val="52"/>
        </w:numPr>
        <w:tabs>
          <w:tab w:val="decimal" w:pos="2736"/>
        </w:tabs>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Facilitar tiempo para que logre respirar, pensar y retomar lo que estaba haciendo.</w:t>
      </w:r>
    </w:p>
    <w:p w14:paraId="179E0968" w14:textId="19C3F59A" w:rsidR="00054251" w:rsidRPr="00EC1FF7" w:rsidRDefault="00054251" w:rsidP="00386270">
      <w:pPr>
        <w:numPr>
          <w:ilvl w:val="0"/>
          <w:numId w:val="52"/>
        </w:numPr>
        <w:tabs>
          <w:tab w:val="decimal" w:pos="2736"/>
        </w:tabs>
        <w:spacing w:after="0" w:line="276" w:lineRule="auto"/>
        <w:ind w:right="288"/>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Evitar muestras de enfado y discusiones a causa de ello, es importante que el</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alumno/a en crisis visualice o perciba que el adulto a cargo se encuentra tranquilo,</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transmitiendo confianza para llevar a cabo la contención.</w:t>
      </w:r>
    </w:p>
    <w:p w14:paraId="6E91CD97" w14:textId="6F55568E" w:rsidR="00054251" w:rsidRPr="00EC1FF7" w:rsidRDefault="00054251" w:rsidP="00386270">
      <w:pPr>
        <w:numPr>
          <w:ilvl w:val="0"/>
          <w:numId w:val="52"/>
        </w:numPr>
        <w:tabs>
          <w:tab w:val="decimal" w:pos="2736"/>
        </w:tabs>
        <w:spacing w:after="0" w:line="276" w:lineRule="auto"/>
        <w:ind w:right="288"/>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Respecto al primer momento de contención es importante recordar que el objetivo</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es guiar al estudiante hacia un estado de calma, por lo que no es una instancia</w:t>
      </w:r>
      <w:r w:rsidR="00EC1FF7" w:rsidRP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adecuada para hablar ni de indagar con preguntas sobre lo que sucedió.</w:t>
      </w:r>
    </w:p>
    <w:p w14:paraId="32361B80" w14:textId="77777777" w:rsidR="00EC1FF7" w:rsidRPr="00EC1FF7" w:rsidRDefault="00EC1FF7" w:rsidP="00EC1FF7">
      <w:pPr>
        <w:spacing w:after="0" w:line="276" w:lineRule="auto"/>
        <w:ind w:left="2592"/>
        <w:rPr>
          <w:rFonts w:asciiTheme="majorHAnsi" w:hAnsiTheme="majorHAnsi" w:cstheme="majorHAnsi"/>
          <w:color w:val="000000"/>
          <w:sz w:val="24"/>
          <w:szCs w:val="24"/>
          <w:lang w:val="es-ES"/>
        </w:rPr>
      </w:pPr>
    </w:p>
    <w:p w14:paraId="6A890A05" w14:textId="77777777" w:rsidR="00054251" w:rsidRPr="00EC1FF7" w:rsidRDefault="00054251" w:rsidP="00EC1FF7">
      <w:pPr>
        <w:spacing w:after="0" w:line="276" w:lineRule="auto"/>
        <w:ind w:left="576"/>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 xml:space="preserve">b) </w:t>
      </w:r>
      <w:r w:rsidRPr="00EC1FF7">
        <w:rPr>
          <w:rFonts w:asciiTheme="majorHAnsi" w:hAnsiTheme="majorHAnsi" w:cstheme="majorHAnsi"/>
          <w:color w:val="000000"/>
          <w:sz w:val="24"/>
          <w:szCs w:val="24"/>
          <w:u w:val="single"/>
          <w:lang w:val="es-ES"/>
        </w:rPr>
        <w:t>Anticipar:</w:t>
      </w:r>
    </w:p>
    <w:p w14:paraId="620ED464" w14:textId="3F56FFDD" w:rsidR="00054251" w:rsidRPr="00386270" w:rsidRDefault="00054251" w:rsidP="00386270">
      <w:pPr>
        <w:pStyle w:val="Prrafodelista"/>
        <w:numPr>
          <w:ilvl w:val="0"/>
          <w:numId w:val="53"/>
        </w:numPr>
        <w:tabs>
          <w:tab w:val="decimal" w:pos="2736"/>
        </w:tabs>
        <w:spacing w:after="0" w:line="276" w:lineRule="auto"/>
        <w:ind w:right="72"/>
        <w:rPr>
          <w:rFonts w:asciiTheme="majorHAnsi" w:hAnsiTheme="majorHAnsi" w:cstheme="majorHAnsi"/>
          <w:color w:val="000000"/>
          <w:sz w:val="24"/>
          <w:szCs w:val="24"/>
          <w:lang w:val="es-ES"/>
        </w:rPr>
      </w:pPr>
      <w:r w:rsidRPr="00386270">
        <w:rPr>
          <w:rFonts w:asciiTheme="majorHAnsi" w:hAnsiTheme="majorHAnsi" w:cstheme="majorHAnsi"/>
          <w:color w:val="000000"/>
          <w:sz w:val="24"/>
          <w:szCs w:val="24"/>
          <w:lang w:val="es-ES"/>
        </w:rPr>
        <w:t>Entregar información previa sobre las actividades que se abordarán, en lo posible</w:t>
      </w:r>
      <w:r w:rsidR="00EC1FF7"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anotar o dibujar (en caso de pre básica) en el pizarrón los pasos de la actividad o</w:t>
      </w:r>
      <w:r w:rsidR="00EC1FF7" w:rsidRPr="00386270">
        <w:rPr>
          <w:rFonts w:asciiTheme="majorHAnsi" w:hAnsiTheme="majorHAnsi" w:cstheme="majorHAnsi"/>
          <w:color w:val="000000"/>
          <w:sz w:val="24"/>
          <w:szCs w:val="24"/>
          <w:lang w:val="es-ES"/>
        </w:rPr>
        <w:t xml:space="preserve"> </w:t>
      </w:r>
      <w:r w:rsidRPr="00386270">
        <w:rPr>
          <w:rFonts w:asciiTheme="majorHAnsi" w:hAnsiTheme="majorHAnsi" w:cstheme="majorHAnsi"/>
          <w:color w:val="000000"/>
          <w:sz w:val="24"/>
          <w:szCs w:val="24"/>
          <w:lang w:val="es-ES"/>
        </w:rPr>
        <w:t>actividades dando instrucciones claras.</w:t>
      </w:r>
    </w:p>
    <w:p w14:paraId="6DF6E52E" w14:textId="77777777" w:rsidR="00054251" w:rsidRPr="00386270" w:rsidRDefault="00054251" w:rsidP="00EC1FF7">
      <w:pPr>
        <w:spacing w:after="0" w:line="276" w:lineRule="auto"/>
        <w:rPr>
          <w:rFonts w:asciiTheme="majorHAnsi" w:hAnsiTheme="majorHAnsi" w:cstheme="majorHAnsi"/>
          <w:sz w:val="24"/>
          <w:szCs w:val="24"/>
          <w:lang w:val="es-ES"/>
        </w:rPr>
        <w:sectPr w:rsidR="00054251" w:rsidRPr="00386270" w:rsidSect="00054251">
          <w:type w:val="continuous"/>
          <w:pgSz w:w="12240" w:h="15840"/>
          <w:pgMar w:top="1418" w:right="1185" w:bottom="2126" w:left="1559" w:header="720" w:footer="720" w:gutter="0"/>
          <w:cols w:space="720"/>
        </w:sectPr>
      </w:pPr>
    </w:p>
    <w:p w14:paraId="33C30248" w14:textId="77777777" w:rsidR="00054251" w:rsidRPr="00EC1FF7" w:rsidRDefault="00054251" w:rsidP="00EC1FF7">
      <w:pPr>
        <w:spacing w:after="0" w:line="276" w:lineRule="auto"/>
        <w:ind w:right="36"/>
        <w:rPr>
          <w:rFonts w:asciiTheme="majorHAnsi" w:hAnsiTheme="majorHAnsi" w:cstheme="majorHAnsi"/>
          <w:color w:val="000000"/>
          <w:sz w:val="24"/>
          <w:szCs w:val="24"/>
          <w:lang w:val="es-ES"/>
        </w:rPr>
      </w:pPr>
    </w:p>
    <w:p w14:paraId="5B3B65A3" w14:textId="77777777" w:rsidR="00054251" w:rsidRPr="00EC1FF7" w:rsidRDefault="00054251" w:rsidP="00EC1FF7">
      <w:pPr>
        <w:spacing w:after="0" w:line="276" w:lineRule="auto"/>
        <w:ind w:right="36"/>
        <w:rPr>
          <w:rFonts w:asciiTheme="majorHAnsi" w:hAnsiTheme="majorHAnsi" w:cstheme="majorHAnsi"/>
          <w:color w:val="000000"/>
          <w:sz w:val="24"/>
          <w:szCs w:val="24"/>
          <w:lang w:val="es-ES"/>
        </w:rPr>
      </w:pPr>
    </w:p>
    <w:p w14:paraId="10B7041F" w14:textId="77777777" w:rsidR="00054251" w:rsidRPr="00EC1FF7" w:rsidRDefault="00054251" w:rsidP="00EC1FF7">
      <w:pPr>
        <w:spacing w:after="0" w:line="276" w:lineRule="auto"/>
        <w:ind w:right="36"/>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 xml:space="preserve">c) </w:t>
      </w:r>
      <w:r w:rsidRPr="00EC1FF7">
        <w:rPr>
          <w:rFonts w:asciiTheme="majorHAnsi" w:hAnsiTheme="majorHAnsi" w:cstheme="majorHAnsi"/>
          <w:color w:val="000000"/>
          <w:sz w:val="24"/>
          <w:szCs w:val="24"/>
          <w:u w:val="single"/>
          <w:lang w:val="es-ES"/>
        </w:rPr>
        <w:t>Tiempo máximo de espera antes de llamar a apoderado en presencia de disregulación Nivel 4:</w:t>
      </w:r>
    </w:p>
    <w:p w14:paraId="03E8F78D" w14:textId="77777777" w:rsidR="00054251" w:rsidRPr="00EC1FF7" w:rsidRDefault="00054251" w:rsidP="00EC1FF7">
      <w:pPr>
        <w:spacing w:after="0" w:line="276" w:lineRule="auto"/>
        <w:rPr>
          <w:rFonts w:asciiTheme="majorHAnsi" w:hAnsiTheme="majorHAnsi" w:cstheme="majorHAnsi"/>
          <w:sz w:val="24"/>
          <w:szCs w:val="24"/>
        </w:rPr>
      </w:pPr>
    </w:p>
    <w:tbl>
      <w:tblPr>
        <w:tblpPr w:leftFromText="141" w:rightFromText="141" w:vertAnchor="page" w:horzAnchor="margin" w:tblpXSpec="right" w:tblpY="2731"/>
        <w:tblW w:w="0" w:type="auto"/>
        <w:tblLayout w:type="fixed"/>
        <w:tblCellMar>
          <w:left w:w="0" w:type="dxa"/>
          <w:right w:w="0" w:type="dxa"/>
        </w:tblCellMar>
        <w:tblLook w:val="0000" w:firstRow="0" w:lastRow="0" w:firstColumn="0" w:lastColumn="0" w:noHBand="0" w:noVBand="0"/>
      </w:tblPr>
      <w:tblGrid>
        <w:gridCol w:w="2774"/>
        <w:gridCol w:w="3610"/>
      </w:tblGrid>
      <w:tr w:rsidR="00EC1FF7" w:rsidRPr="00EC1FF7" w14:paraId="75F81F98" w14:textId="77777777" w:rsidTr="00EC1FF7">
        <w:trPr>
          <w:trHeight w:hRule="exact" w:val="816"/>
        </w:trPr>
        <w:tc>
          <w:tcPr>
            <w:tcW w:w="2774" w:type="dxa"/>
            <w:tcBorders>
              <w:top w:val="single" w:sz="5" w:space="0" w:color="000000"/>
              <w:left w:val="single" w:sz="5" w:space="0" w:color="000000"/>
              <w:bottom w:val="single" w:sz="5" w:space="0" w:color="000000"/>
              <w:right w:val="single" w:sz="5" w:space="0" w:color="000000"/>
            </w:tcBorders>
          </w:tcPr>
          <w:p w14:paraId="256B36AA"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EDAD</w:t>
            </w:r>
          </w:p>
        </w:tc>
        <w:tc>
          <w:tcPr>
            <w:tcW w:w="3610" w:type="dxa"/>
            <w:tcBorders>
              <w:top w:val="single" w:sz="5" w:space="0" w:color="000000"/>
              <w:left w:val="single" w:sz="5" w:space="0" w:color="000000"/>
              <w:bottom w:val="single" w:sz="5" w:space="0" w:color="000000"/>
              <w:right w:val="single" w:sz="5" w:space="0" w:color="000000"/>
            </w:tcBorders>
          </w:tcPr>
          <w:p w14:paraId="1D1CD3DA"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TIEMPO MÁXIMO</w:t>
            </w:r>
          </w:p>
        </w:tc>
      </w:tr>
      <w:tr w:rsidR="00EC1FF7" w:rsidRPr="00EC1FF7" w14:paraId="1A5C1E1F" w14:textId="77777777" w:rsidTr="00EC1FF7">
        <w:trPr>
          <w:trHeight w:hRule="exact" w:val="816"/>
        </w:trPr>
        <w:tc>
          <w:tcPr>
            <w:tcW w:w="2774" w:type="dxa"/>
            <w:tcBorders>
              <w:top w:val="single" w:sz="5" w:space="0" w:color="000000"/>
              <w:left w:val="single" w:sz="5" w:space="0" w:color="000000"/>
              <w:bottom w:val="single" w:sz="5" w:space="0" w:color="000000"/>
              <w:right w:val="single" w:sz="5" w:space="0" w:color="000000"/>
            </w:tcBorders>
          </w:tcPr>
          <w:p w14:paraId="4AE0FC69"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4 - 7 años</w:t>
            </w:r>
          </w:p>
        </w:tc>
        <w:tc>
          <w:tcPr>
            <w:tcW w:w="3610" w:type="dxa"/>
            <w:tcBorders>
              <w:top w:val="single" w:sz="5" w:space="0" w:color="000000"/>
              <w:left w:val="single" w:sz="5" w:space="0" w:color="000000"/>
              <w:bottom w:val="single" w:sz="5" w:space="0" w:color="000000"/>
              <w:right w:val="single" w:sz="5" w:space="0" w:color="000000"/>
            </w:tcBorders>
          </w:tcPr>
          <w:p w14:paraId="34401B17"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30 minutos</w:t>
            </w:r>
          </w:p>
        </w:tc>
      </w:tr>
      <w:tr w:rsidR="00EC1FF7" w:rsidRPr="00EC1FF7" w14:paraId="120F0B7D" w14:textId="77777777" w:rsidTr="00EC1FF7">
        <w:trPr>
          <w:trHeight w:hRule="exact" w:val="806"/>
        </w:trPr>
        <w:tc>
          <w:tcPr>
            <w:tcW w:w="2774" w:type="dxa"/>
            <w:tcBorders>
              <w:top w:val="single" w:sz="5" w:space="0" w:color="000000"/>
              <w:left w:val="single" w:sz="5" w:space="0" w:color="000000"/>
              <w:bottom w:val="single" w:sz="5" w:space="0" w:color="000000"/>
              <w:right w:val="single" w:sz="5" w:space="0" w:color="000000"/>
            </w:tcBorders>
          </w:tcPr>
          <w:p w14:paraId="5AFC39CA"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8 - 10 años</w:t>
            </w:r>
          </w:p>
        </w:tc>
        <w:tc>
          <w:tcPr>
            <w:tcW w:w="3610" w:type="dxa"/>
            <w:tcBorders>
              <w:top w:val="single" w:sz="5" w:space="0" w:color="000000"/>
              <w:left w:val="single" w:sz="5" w:space="0" w:color="000000"/>
              <w:bottom w:val="single" w:sz="5" w:space="0" w:color="000000"/>
              <w:right w:val="single" w:sz="5" w:space="0" w:color="000000"/>
            </w:tcBorders>
          </w:tcPr>
          <w:p w14:paraId="1941F2DF"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45 minutos</w:t>
            </w:r>
          </w:p>
        </w:tc>
      </w:tr>
      <w:tr w:rsidR="00EC1FF7" w:rsidRPr="00EC1FF7" w14:paraId="4E0D9627" w14:textId="77777777" w:rsidTr="00EC1FF7">
        <w:trPr>
          <w:trHeight w:hRule="exact" w:val="802"/>
        </w:trPr>
        <w:tc>
          <w:tcPr>
            <w:tcW w:w="2774" w:type="dxa"/>
            <w:tcBorders>
              <w:top w:val="single" w:sz="5" w:space="0" w:color="000000"/>
              <w:left w:val="single" w:sz="5" w:space="0" w:color="000000"/>
              <w:bottom w:val="single" w:sz="5" w:space="0" w:color="000000"/>
              <w:right w:val="single" w:sz="5" w:space="0" w:color="000000"/>
            </w:tcBorders>
          </w:tcPr>
          <w:p w14:paraId="66386FE8"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11 - 15 años</w:t>
            </w:r>
          </w:p>
        </w:tc>
        <w:tc>
          <w:tcPr>
            <w:tcW w:w="3610" w:type="dxa"/>
            <w:tcBorders>
              <w:top w:val="single" w:sz="5" w:space="0" w:color="000000"/>
              <w:left w:val="single" w:sz="5" w:space="0" w:color="000000"/>
              <w:bottom w:val="single" w:sz="5" w:space="0" w:color="000000"/>
              <w:right w:val="single" w:sz="5" w:space="0" w:color="000000"/>
            </w:tcBorders>
          </w:tcPr>
          <w:p w14:paraId="1E2A0BA6"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45 minutos</w:t>
            </w:r>
          </w:p>
        </w:tc>
      </w:tr>
      <w:tr w:rsidR="00EC1FF7" w:rsidRPr="00EC1FF7" w14:paraId="665F72C7" w14:textId="77777777" w:rsidTr="00EC1FF7">
        <w:trPr>
          <w:trHeight w:hRule="exact" w:val="816"/>
        </w:trPr>
        <w:tc>
          <w:tcPr>
            <w:tcW w:w="2774" w:type="dxa"/>
            <w:tcBorders>
              <w:top w:val="single" w:sz="5" w:space="0" w:color="000000"/>
              <w:left w:val="single" w:sz="5" w:space="0" w:color="000000"/>
              <w:bottom w:val="single" w:sz="5" w:space="0" w:color="000000"/>
              <w:right w:val="single" w:sz="5" w:space="0" w:color="000000"/>
            </w:tcBorders>
          </w:tcPr>
          <w:p w14:paraId="7A462E81"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16 - 18 años</w:t>
            </w:r>
          </w:p>
        </w:tc>
        <w:tc>
          <w:tcPr>
            <w:tcW w:w="3610" w:type="dxa"/>
            <w:tcBorders>
              <w:top w:val="single" w:sz="5" w:space="0" w:color="000000"/>
              <w:left w:val="single" w:sz="5" w:space="0" w:color="000000"/>
              <w:bottom w:val="single" w:sz="5" w:space="0" w:color="000000"/>
              <w:right w:val="single" w:sz="5" w:space="0" w:color="000000"/>
            </w:tcBorders>
          </w:tcPr>
          <w:p w14:paraId="717310FB" w14:textId="77777777" w:rsidR="00EC1FF7" w:rsidRPr="00EC1FF7" w:rsidRDefault="00EC1FF7"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45 minutos</w:t>
            </w:r>
          </w:p>
        </w:tc>
      </w:tr>
    </w:tbl>
    <w:p w14:paraId="1B6D9BB1" w14:textId="77777777"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El tiempo que se consigna en el cuadro anterior indica el tiempo transcurrido desde los</w:t>
      </w:r>
    </w:p>
    <w:p w14:paraId="56FA8302" w14:textId="77777777"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primeros signos de disregulación y el tiempo límite que se esperará para contactar al apoderado y</w:t>
      </w:r>
    </w:p>
    <w:p w14:paraId="3A312E9A" w14:textId="77777777" w:rsid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 xml:space="preserve">evaluar si es adecuado que el estudiante sea retirado antes del término de la jornada escolar. </w:t>
      </w:r>
    </w:p>
    <w:p w14:paraId="1FAE1409" w14:textId="77777777" w:rsidR="00EC1FF7" w:rsidRDefault="00EC1FF7" w:rsidP="00EC1FF7">
      <w:pPr>
        <w:spacing w:after="0" w:line="276" w:lineRule="auto"/>
        <w:rPr>
          <w:rFonts w:asciiTheme="majorHAnsi" w:hAnsiTheme="majorHAnsi" w:cstheme="majorHAnsi"/>
          <w:color w:val="000000"/>
          <w:sz w:val="24"/>
          <w:szCs w:val="24"/>
          <w:lang w:val="es-ES"/>
        </w:rPr>
      </w:pPr>
    </w:p>
    <w:p w14:paraId="5BD0028A" w14:textId="59491558"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No</w:t>
      </w:r>
      <w:r w:rsidR="00EC1FF7">
        <w:rPr>
          <w:rFonts w:asciiTheme="majorHAnsi" w:hAnsiTheme="majorHAnsi" w:cstheme="majorHAnsi"/>
          <w:color w:val="000000"/>
          <w:sz w:val="24"/>
          <w:szCs w:val="24"/>
          <w:lang w:val="es-ES"/>
        </w:rPr>
        <w:t xml:space="preserve"> </w:t>
      </w:r>
      <w:r w:rsidRPr="00EC1FF7">
        <w:rPr>
          <w:rFonts w:asciiTheme="majorHAnsi" w:hAnsiTheme="majorHAnsi" w:cstheme="majorHAnsi"/>
          <w:color w:val="000000"/>
          <w:sz w:val="24"/>
          <w:szCs w:val="24"/>
          <w:lang w:val="es-ES"/>
        </w:rPr>
        <w:t>obstante lo anterior, es importante considerar que independiente de la cantidad de tiempo</w:t>
      </w:r>
    </w:p>
    <w:p w14:paraId="55FE3FDF" w14:textId="77777777"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transcurrido, cuando el alumno/a exponga su integridad física o la de otros (alumnos o equipo de</w:t>
      </w:r>
    </w:p>
    <w:p w14:paraId="15E542C1" w14:textId="77777777"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aula), se procederá a contactar de forma inmediata al apoderado con la finalidad de que este</w:t>
      </w:r>
    </w:p>
    <w:p w14:paraId="173E9971" w14:textId="77777777"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acuda al establecimiento y haga retiro del estudiante. El desgaste físico, mental y emocional</w:t>
      </w:r>
    </w:p>
    <w:p w14:paraId="579147C9" w14:textId="77777777"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del/la alumno/a posterior a la crisis se debe tomar en consideración, ya de que existe una alta</w:t>
      </w:r>
    </w:p>
    <w:p w14:paraId="7B7BCBA6" w14:textId="77777777"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probabilidad de que no logre retomar adecuadamente sus deberes escolares y las exigencias</w:t>
      </w:r>
    </w:p>
    <w:p w14:paraId="57409325" w14:textId="77777777" w:rsidR="00054251" w:rsidRPr="00EC1FF7" w:rsidRDefault="00054251" w:rsidP="00EC1FF7">
      <w:pPr>
        <w:spacing w:after="0" w:line="276" w:lineRule="auto"/>
        <w:rPr>
          <w:rFonts w:asciiTheme="majorHAnsi" w:hAnsiTheme="majorHAnsi" w:cstheme="majorHAnsi"/>
          <w:color w:val="000000"/>
          <w:sz w:val="24"/>
          <w:szCs w:val="24"/>
          <w:lang w:val="es-ES"/>
        </w:rPr>
      </w:pPr>
      <w:r w:rsidRPr="00EC1FF7">
        <w:rPr>
          <w:rFonts w:asciiTheme="majorHAnsi" w:hAnsiTheme="majorHAnsi" w:cstheme="majorHAnsi"/>
          <w:color w:val="000000"/>
          <w:sz w:val="24"/>
          <w:szCs w:val="24"/>
          <w:lang w:val="es-ES"/>
        </w:rPr>
        <w:t>cognitivas durante la jornada escolar que le quede.</w:t>
      </w:r>
    </w:p>
    <w:p w14:paraId="43C3CE4F" w14:textId="77777777" w:rsidR="00054251" w:rsidRPr="00EC1FF7" w:rsidRDefault="00054251" w:rsidP="00EC1FF7">
      <w:pPr>
        <w:spacing w:after="0" w:line="276" w:lineRule="auto"/>
        <w:rPr>
          <w:rFonts w:asciiTheme="majorHAnsi" w:hAnsiTheme="majorHAnsi" w:cstheme="majorHAnsi"/>
          <w:sz w:val="24"/>
          <w:szCs w:val="24"/>
          <w:lang w:val="es-ES"/>
        </w:rPr>
      </w:pPr>
    </w:p>
    <w:p w14:paraId="46E282E7" w14:textId="63C4C4E2" w:rsidR="00054251" w:rsidRDefault="00054251" w:rsidP="00EC1FF7"/>
    <w:p w14:paraId="0EC1EBDE" w14:textId="40826E5A" w:rsidR="00EC1FF7" w:rsidRDefault="00EC1FF7" w:rsidP="00EC1FF7"/>
    <w:p w14:paraId="66D05034" w14:textId="60A1CF1A" w:rsidR="00EC1FF7" w:rsidRDefault="00EC1FF7" w:rsidP="00EC1FF7"/>
    <w:p w14:paraId="3A930E15" w14:textId="36901C36" w:rsidR="00EC1FF7" w:rsidRDefault="00EC1FF7" w:rsidP="00EC1FF7"/>
    <w:p w14:paraId="519722A0" w14:textId="2E183A41" w:rsidR="00EC1FF7" w:rsidRDefault="00EC1FF7" w:rsidP="00EC1FF7"/>
    <w:p w14:paraId="727F9931" w14:textId="2424D4E1" w:rsidR="00EC1FF7" w:rsidRDefault="00EC1FF7" w:rsidP="00EC1FF7"/>
    <w:p w14:paraId="5CE49826" w14:textId="77777777" w:rsidR="00EC1FF7" w:rsidRDefault="00EC1FF7" w:rsidP="00EC1FF7">
      <w:pPr>
        <w:sectPr w:rsidR="00EC1FF7" w:rsidSect="00054251">
          <w:pgSz w:w="12240" w:h="15840"/>
          <w:pgMar w:top="1418" w:right="1185" w:bottom="2126" w:left="1559" w:header="709" w:footer="709" w:gutter="0"/>
          <w:pgNumType w:start="1"/>
          <w:cols w:space="720"/>
        </w:sectPr>
      </w:pPr>
    </w:p>
    <w:p w14:paraId="34077AC1" w14:textId="7A896991" w:rsidR="00EC1FF7" w:rsidRDefault="00386270" w:rsidP="00EC1FF7">
      <w:r>
        <w:rPr>
          <w:noProof/>
        </w:rPr>
        <w:drawing>
          <wp:inline distT="0" distB="0" distL="0" distR="0" wp14:anchorId="04A3DD56" wp14:editId="702E6FEA">
            <wp:extent cx="8466420" cy="49053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151" t="13453" r="13631" b="12122"/>
                    <a:stretch/>
                  </pic:blipFill>
                  <pic:spPr bwMode="auto">
                    <a:xfrm>
                      <a:off x="0" y="0"/>
                      <a:ext cx="8472716" cy="4909023"/>
                    </a:xfrm>
                    <a:prstGeom prst="rect">
                      <a:avLst/>
                    </a:prstGeom>
                    <a:ln>
                      <a:noFill/>
                    </a:ln>
                    <a:extLst>
                      <a:ext uri="{53640926-AAD7-44D8-BBD7-CCE9431645EC}">
                        <a14:shadowObscured xmlns:a14="http://schemas.microsoft.com/office/drawing/2010/main"/>
                      </a:ext>
                    </a:extLst>
                  </pic:spPr>
                </pic:pic>
              </a:graphicData>
            </a:graphic>
          </wp:inline>
        </w:drawing>
      </w:r>
    </w:p>
    <w:p w14:paraId="102B2D39" w14:textId="63729EE6" w:rsidR="00EC1FF7" w:rsidRDefault="00EC1FF7" w:rsidP="00EC1FF7"/>
    <w:p w14:paraId="3F46CA6D" w14:textId="19D08E84" w:rsidR="00EC1FF7" w:rsidRDefault="00EC1FF7" w:rsidP="00EC1FF7"/>
    <w:p w14:paraId="70F82C66" w14:textId="77777777" w:rsidR="00EC1FF7" w:rsidRPr="00054251" w:rsidRDefault="00EC1FF7" w:rsidP="00EC1FF7"/>
    <w:sectPr w:rsidR="00EC1FF7" w:rsidRPr="00054251" w:rsidSect="00EC1FF7">
      <w:pgSz w:w="15840" w:h="12240" w:orient="landscape"/>
      <w:pgMar w:top="1185" w:right="2126" w:bottom="1559"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9FEB8" w14:textId="77777777" w:rsidR="00544636" w:rsidRDefault="00544636">
      <w:pPr>
        <w:spacing w:after="0" w:line="240" w:lineRule="auto"/>
      </w:pPr>
      <w:r>
        <w:separator/>
      </w:r>
    </w:p>
  </w:endnote>
  <w:endnote w:type="continuationSeparator" w:id="0">
    <w:p w14:paraId="30FCBFA6" w14:textId="77777777" w:rsidR="00544636" w:rsidRDefault="00544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D4C02" w14:textId="77777777" w:rsidR="00544636" w:rsidRDefault="00544636">
      <w:pPr>
        <w:spacing w:after="0" w:line="240" w:lineRule="auto"/>
      </w:pPr>
      <w:r>
        <w:separator/>
      </w:r>
    </w:p>
  </w:footnote>
  <w:footnote w:type="continuationSeparator" w:id="0">
    <w:p w14:paraId="7CE9FBF1" w14:textId="77777777" w:rsidR="00544636" w:rsidRDefault="005446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CC5"/>
    <w:multiLevelType w:val="multilevel"/>
    <w:tmpl w:val="9A66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6B16"/>
    <w:multiLevelType w:val="multilevel"/>
    <w:tmpl w:val="F4EC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50298"/>
    <w:multiLevelType w:val="multilevel"/>
    <w:tmpl w:val="7DF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80CF8"/>
    <w:multiLevelType w:val="hybridMultilevel"/>
    <w:tmpl w:val="259C1CC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C72B5C"/>
    <w:multiLevelType w:val="multilevel"/>
    <w:tmpl w:val="6B98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67C92"/>
    <w:multiLevelType w:val="multilevel"/>
    <w:tmpl w:val="7F50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D238D"/>
    <w:multiLevelType w:val="hybridMultilevel"/>
    <w:tmpl w:val="050CE3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28778DE"/>
    <w:multiLevelType w:val="multilevel"/>
    <w:tmpl w:val="815E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43C06"/>
    <w:multiLevelType w:val="multilevel"/>
    <w:tmpl w:val="D07C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A650E"/>
    <w:multiLevelType w:val="multilevel"/>
    <w:tmpl w:val="529C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01605F"/>
    <w:multiLevelType w:val="multilevel"/>
    <w:tmpl w:val="F47E25F0"/>
    <w:lvl w:ilvl="0">
      <w:start w:val="1"/>
      <w:numFmt w:val="lowerLetter"/>
      <w:lvlText w:val="%1)"/>
      <w:lvlJc w:val="left"/>
      <w:pPr>
        <w:tabs>
          <w:tab w:val="decimal" w:pos="720"/>
        </w:tabs>
        <w:ind w:left="720"/>
      </w:pPr>
      <w:rPr>
        <w:rFonts w:ascii="Arial" w:hAnsi="Arial"/>
        <w:b/>
        <w:strike w:val="0"/>
        <w:color w:val="000000"/>
        <w:spacing w:val="5"/>
        <w:w w:val="90"/>
        <w:sz w:val="37"/>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7E7DA4"/>
    <w:multiLevelType w:val="multilevel"/>
    <w:tmpl w:val="B8A2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27D54"/>
    <w:multiLevelType w:val="hybridMultilevel"/>
    <w:tmpl w:val="C40A3E1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CB76080"/>
    <w:multiLevelType w:val="hybridMultilevel"/>
    <w:tmpl w:val="FBFEF990"/>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F3F6BCD"/>
    <w:multiLevelType w:val="multilevel"/>
    <w:tmpl w:val="CE04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045663"/>
    <w:multiLevelType w:val="multilevel"/>
    <w:tmpl w:val="D7F0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5F67EF"/>
    <w:multiLevelType w:val="multilevel"/>
    <w:tmpl w:val="1A66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9B6A41"/>
    <w:multiLevelType w:val="multilevel"/>
    <w:tmpl w:val="14B4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1D2F23"/>
    <w:multiLevelType w:val="multilevel"/>
    <w:tmpl w:val="F71E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E80579"/>
    <w:multiLevelType w:val="multilevel"/>
    <w:tmpl w:val="2AB4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E36680"/>
    <w:multiLevelType w:val="multilevel"/>
    <w:tmpl w:val="18F0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4F75A4"/>
    <w:multiLevelType w:val="multilevel"/>
    <w:tmpl w:val="D71C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C5461D"/>
    <w:multiLevelType w:val="hybridMultilevel"/>
    <w:tmpl w:val="2C4021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CED084C"/>
    <w:multiLevelType w:val="hybridMultilevel"/>
    <w:tmpl w:val="1948640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3E162219"/>
    <w:multiLevelType w:val="hybridMultilevel"/>
    <w:tmpl w:val="967A547C"/>
    <w:lvl w:ilvl="0" w:tplc="35B25F4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2601728"/>
    <w:multiLevelType w:val="multilevel"/>
    <w:tmpl w:val="FD06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F96ACA"/>
    <w:multiLevelType w:val="multilevel"/>
    <w:tmpl w:val="07E4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A95B56"/>
    <w:multiLevelType w:val="hybridMultilevel"/>
    <w:tmpl w:val="62DC310C"/>
    <w:lvl w:ilvl="0" w:tplc="35B25F46">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C465F1D"/>
    <w:multiLevelType w:val="hybridMultilevel"/>
    <w:tmpl w:val="60E0E0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E8F0A0A"/>
    <w:multiLevelType w:val="hybridMultilevel"/>
    <w:tmpl w:val="C246A6D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1184695"/>
    <w:multiLevelType w:val="multilevel"/>
    <w:tmpl w:val="0E3E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E21821"/>
    <w:multiLevelType w:val="hybridMultilevel"/>
    <w:tmpl w:val="C0F2BFD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2240231"/>
    <w:multiLevelType w:val="hybridMultilevel"/>
    <w:tmpl w:val="8CD2C23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32D3C47"/>
    <w:multiLevelType w:val="multilevel"/>
    <w:tmpl w:val="7D7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DD6766"/>
    <w:multiLevelType w:val="multilevel"/>
    <w:tmpl w:val="11C0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6E751D"/>
    <w:multiLevelType w:val="multilevel"/>
    <w:tmpl w:val="3752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372731"/>
    <w:multiLevelType w:val="hybridMultilevel"/>
    <w:tmpl w:val="786A1A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85C0C97"/>
    <w:multiLevelType w:val="multilevel"/>
    <w:tmpl w:val="666A52A8"/>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59776186"/>
    <w:multiLevelType w:val="multilevel"/>
    <w:tmpl w:val="390E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B95884"/>
    <w:multiLevelType w:val="multilevel"/>
    <w:tmpl w:val="F774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2F4A29"/>
    <w:multiLevelType w:val="multilevel"/>
    <w:tmpl w:val="64B0124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rial" w:eastAsia="Calibri" w:hAnsi="Aria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4140FE"/>
    <w:multiLevelType w:val="multilevel"/>
    <w:tmpl w:val="12B6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CB0C7C"/>
    <w:multiLevelType w:val="multilevel"/>
    <w:tmpl w:val="6B84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ED746F"/>
    <w:multiLevelType w:val="multilevel"/>
    <w:tmpl w:val="0C86BBAC"/>
    <w:lvl w:ilvl="0">
      <w:start w:val="1"/>
      <w:numFmt w:val="bullet"/>
      <w:lvlText w:val=""/>
      <w:lvlJc w:val="left"/>
      <w:pPr>
        <w:tabs>
          <w:tab w:val="decimal" w:pos="792"/>
        </w:tabs>
        <w:ind w:left="720"/>
      </w:pPr>
      <w:rPr>
        <w:rFonts w:ascii="Symbol" w:hAnsi="Symbol"/>
        <w:strike w:val="0"/>
        <w:color w:val="000000"/>
        <w:spacing w:val="28"/>
        <w:w w:val="100"/>
        <w:sz w:val="35"/>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374300F"/>
    <w:multiLevelType w:val="multilevel"/>
    <w:tmpl w:val="B3BA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965215"/>
    <w:multiLevelType w:val="multilevel"/>
    <w:tmpl w:val="932E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1672FC"/>
    <w:multiLevelType w:val="multilevel"/>
    <w:tmpl w:val="FB0C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7881D4B"/>
    <w:multiLevelType w:val="multilevel"/>
    <w:tmpl w:val="D9C047B8"/>
    <w:lvl w:ilvl="0">
      <w:start w:val="4"/>
      <w:numFmt w:val="lowerLetter"/>
      <w:lvlText w:val="%1)"/>
      <w:lvlJc w:val="left"/>
      <w:pPr>
        <w:tabs>
          <w:tab w:val="decimal" w:pos="720"/>
        </w:tabs>
        <w:ind w:left="720"/>
      </w:pPr>
      <w:rPr>
        <w:rFonts w:ascii="Arial" w:hAnsi="Arial"/>
        <w:b/>
        <w:strike w:val="0"/>
        <w:color w:val="000000"/>
        <w:spacing w:val="21"/>
        <w:w w:val="90"/>
        <w:sz w:val="38"/>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CD15E99"/>
    <w:multiLevelType w:val="hybridMultilevel"/>
    <w:tmpl w:val="AB24F0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6E2C5733"/>
    <w:multiLevelType w:val="multilevel"/>
    <w:tmpl w:val="1920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3356E4"/>
    <w:multiLevelType w:val="multilevel"/>
    <w:tmpl w:val="808E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326D40"/>
    <w:multiLevelType w:val="multilevel"/>
    <w:tmpl w:val="15C463A2"/>
    <w:lvl w:ilvl="0">
      <w:start w:val="1"/>
      <w:numFmt w:val="bullet"/>
      <w:lvlText w:val=""/>
      <w:lvlJc w:val="left"/>
      <w:pPr>
        <w:tabs>
          <w:tab w:val="decimal" w:pos="720"/>
        </w:tabs>
        <w:ind w:left="720"/>
      </w:pPr>
      <w:rPr>
        <w:rFonts w:ascii="Symbol" w:hAnsi="Symbol"/>
        <w:strike w:val="0"/>
        <w:color w:val="000000"/>
        <w:spacing w:val="34"/>
        <w:w w:val="100"/>
        <w:sz w:val="35"/>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DA91815"/>
    <w:multiLevelType w:val="hybridMultilevel"/>
    <w:tmpl w:val="331AD96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7"/>
  </w:num>
  <w:num w:numId="2">
    <w:abstractNumId w:val="13"/>
  </w:num>
  <w:num w:numId="3">
    <w:abstractNumId w:val="21"/>
  </w:num>
  <w:num w:numId="4">
    <w:abstractNumId w:val="2"/>
  </w:num>
  <w:num w:numId="5">
    <w:abstractNumId w:val="50"/>
  </w:num>
  <w:num w:numId="6">
    <w:abstractNumId w:val="4"/>
  </w:num>
  <w:num w:numId="7">
    <w:abstractNumId w:val="7"/>
  </w:num>
  <w:num w:numId="8">
    <w:abstractNumId w:val="34"/>
  </w:num>
  <w:num w:numId="9">
    <w:abstractNumId w:val="35"/>
  </w:num>
  <w:num w:numId="10">
    <w:abstractNumId w:val="30"/>
  </w:num>
  <w:num w:numId="11">
    <w:abstractNumId w:val="14"/>
  </w:num>
  <w:num w:numId="12">
    <w:abstractNumId w:val="41"/>
  </w:num>
  <w:num w:numId="13">
    <w:abstractNumId w:val="46"/>
  </w:num>
  <w:num w:numId="14">
    <w:abstractNumId w:val="0"/>
  </w:num>
  <w:num w:numId="15">
    <w:abstractNumId w:val="42"/>
  </w:num>
  <w:num w:numId="16">
    <w:abstractNumId w:val="11"/>
  </w:num>
  <w:num w:numId="17">
    <w:abstractNumId w:val="1"/>
  </w:num>
  <w:num w:numId="18">
    <w:abstractNumId w:val="16"/>
  </w:num>
  <w:num w:numId="19">
    <w:abstractNumId w:val="8"/>
  </w:num>
  <w:num w:numId="20">
    <w:abstractNumId w:val="26"/>
  </w:num>
  <w:num w:numId="21">
    <w:abstractNumId w:val="5"/>
  </w:num>
  <w:num w:numId="22">
    <w:abstractNumId w:val="17"/>
  </w:num>
  <w:num w:numId="23">
    <w:abstractNumId w:val="20"/>
  </w:num>
  <w:num w:numId="24">
    <w:abstractNumId w:val="45"/>
  </w:num>
  <w:num w:numId="25">
    <w:abstractNumId w:val="33"/>
  </w:num>
  <w:num w:numId="26">
    <w:abstractNumId w:val="25"/>
  </w:num>
  <w:num w:numId="27">
    <w:abstractNumId w:val="15"/>
  </w:num>
  <w:num w:numId="28">
    <w:abstractNumId w:val="39"/>
  </w:num>
  <w:num w:numId="29">
    <w:abstractNumId w:val="38"/>
  </w:num>
  <w:num w:numId="30">
    <w:abstractNumId w:val="44"/>
  </w:num>
  <w:num w:numId="31">
    <w:abstractNumId w:val="18"/>
  </w:num>
  <w:num w:numId="32">
    <w:abstractNumId w:val="9"/>
  </w:num>
  <w:num w:numId="33">
    <w:abstractNumId w:val="19"/>
  </w:num>
  <w:num w:numId="34">
    <w:abstractNumId w:val="49"/>
  </w:num>
  <w:num w:numId="35">
    <w:abstractNumId w:val="40"/>
  </w:num>
  <w:num w:numId="36">
    <w:abstractNumId w:val="48"/>
  </w:num>
  <w:num w:numId="37">
    <w:abstractNumId w:val="52"/>
  </w:num>
  <w:num w:numId="38">
    <w:abstractNumId w:val="3"/>
  </w:num>
  <w:num w:numId="39">
    <w:abstractNumId w:val="12"/>
  </w:num>
  <w:num w:numId="40">
    <w:abstractNumId w:val="23"/>
  </w:num>
  <w:num w:numId="41">
    <w:abstractNumId w:val="29"/>
  </w:num>
  <w:num w:numId="42">
    <w:abstractNumId w:val="32"/>
  </w:num>
  <w:num w:numId="43">
    <w:abstractNumId w:val="22"/>
  </w:num>
  <w:num w:numId="44">
    <w:abstractNumId w:val="36"/>
  </w:num>
  <w:num w:numId="45">
    <w:abstractNumId w:val="51"/>
  </w:num>
  <w:num w:numId="46">
    <w:abstractNumId w:val="43"/>
  </w:num>
  <w:num w:numId="47">
    <w:abstractNumId w:val="10"/>
  </w:num>
  <w:num w:numId="48">
    <w:abstractNumId w:val="47"/>
  </w:num>
  <w:num w:numId="49">
    <w:abstractNumId w:val="6"/>
  </w:num>
  <w:num w:numId="50">
    <w:abstractNumId w:val="31"/>
  </w:num>
  <w:num w:numId="51">
    <w:abstractNumId w:val="28"/>
  </w:num>
  <w:num w:numId="52">
    <w:abstractNumId w:val="27"/>
  </w:num>
  <w:num w:numId="53">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EEF"/>
    <w:rsid w:val="000000A1"/>
    <w:rsid w:val="0000404F"/>
    <w:rsid w:val="00012DA3"/>
    <w:rsid w:val="00054251"/>
    <w:rsid w:val="00070EA9"/>
    <w:rsid w:val="000A3354"/>
    <w:rsid w:val="000C7CE6"/>
    <w:rsid w:val="000D24D2"/>
    <w:rsid w:val="000F4C02"/>
    <w:rsid w:val="000F7DF8"/>
    <w:rsid w:val="00102271"/>
    <w:rsid w:val="00134203"/>
    <w:rsid w:val="0016785F"/>
    <w:rsid w:val="00172DA5"/>
    <w:rsid w:val="001A2019"/>
    <w:rsid w:val="001E5D8C"/>
    <w:rsid w:val="001F57E7"/>
    <w:rsid w:val="00211655"/>
    <w:rsid w:val="00253016"/>
    <w:rsid w:val="002C0896"/>
    <w:rsid w:val="002C38CB"/>
    <w:rsid w:val="00360E29"/>
    <w:rsid w:val="00386270"/>
    <w:rsid w:val="00386831"/>
    <w:rsid w:val="003B7DC5"/>
    <w:rsid w:val="003C1C70"/>
    <w:rsid w:val="003F1A03"/>
    <w:rsid w:val="003F2B4C"/>
    <w:rsid w:val="0041251E"/>
    <w:rsid w:val="00413E97"/>
    <w:rsid w:val="004229AA"/>
    <w:rsid w:val="00456705"/>
    <w:rsid w:val="004707E6"/>
    <w:rsid w:val="00477254"/>
    <w:rsid w:val="004915BD"/>
    <w:rsid w:val="004C741C"/>
    <w:rsid w:val="004D5D21"/>
    <w:rsid w:val="004E1365"/>
    <w:rsid w:val="004E3DBB"/>
    <w:rsid w:val="00507407"/>
    <w:rsid w:val="0051560B"/>
    <w:rsid w:val="00544636"/>
    <w:rsid w:val="005A5D47"/>
    <w:rsid w:val="005B2660"/>
    <w:rsid w:val="005C040E"/>
    <w:rsid w:val="005C49E4"/>
    <w:rsid w:val="005C6AA3"/>
    <w:rsid w:val="006019B7"/>
    <w:rsid w:val="00612FBE"/>
    <w:rsid w:val="006176CB"/>
    <w:rsid w:val="0062480B"/>
    <w:rsid w:val="006A3644"/>
    <w:rsid w:val="006A5664"/>
    <w:rsid w:val="006B183B"/>
    <w:rsid w:val="006D6D92"/>
    <w:rsid w:val="006E3B29"/>
    <w:rsid w:val="00740E30"/>
    <w:rsid w:val="007528A7"/>
    <w:rsid w:val="00795654"/>
    <w:rsid w:val="007B747E"/>
    <w:rsid w:val="0083417A"/>
    <w:rsid w:val="008371D9"/>
    <w:rsid w:val="00851EDD"/>
    <w:rsid w:val="00854CE5"/>
    <w:rsid w:val="00855815"/>
    <w:rsid w:val="00860F98"/>
    <w:rsid w:val="00895261"/>
    <w:rsid w:val="008C7F71"/>
    <w:rsid w:val="008D35C4"/>
    <w:rsid w:val="008D42C6"/>
    <w:rsid w:val="008E7FA1"/>
    <w:rsid w:val="00914B20"/>
    <w:rsid w:val="00917575"/>
    <w:rsid w:val="009378F1"/>
    <w:rsid w:val="009453A4"/>
    <w:rsid w:val="0098325E"/>
    <w:rsid w:val="009C4944"/>
    <w:rsid w:val="00A04650"/>
    <w:rsid w:val="00A273A8"/>
    <w:rsid w:val="00A42C39"/>
    <w:rsid w:val="00A72540"/>
    <w:rsid w:val="00A73BF8"/>
    <w:rsid w:val="00A75F23"/>
    <w:rsid w:val="00A87D45"/>
    <w:rsid w:val="00AA6809"/>
    <w:rsid w:val="00AE36DE"/>
    <w:rsid w:val="00AE3B7B"/>
    <w:rsid w:val="00AF6DA3"/>
    <w:rsid w:val="00B37647"/>
    <w:rsid w:val="00B53D74"/>
    <w:rsid w:val="00BA01A4"/>
    <w:rsid w:val="00BA37A7"/>
    <w:rsid w:val="00BA4B03"/>
    <w:rsid w:val="00BC0F3D"/>
    <w:rsid w:val="00BC614C"/>
    <w:rsid w:val="00BE5653"/>
    <w:rsid w:val="00BF459B"/>
    <w:rsid w:val="00C35503"/>
    <w:rsid w:val="00C54AE6"/>
    <w:rsid w:val="00CA30AC"/>
    <w:rsid w:val="00CC2E96"/>
    <w:rsid w:val="00CD4E02"/>
    <w:rsid w:val="00CE00D9"/>
    <w:rsid w:val="00CE4059"/>
    <w:rsid w:val="00CF2EEF"/>
    <w:rsid w:val="00CF4AF9"/>
    <w:rsid w:val="00CF6DB9"/>
    <w:rsid w:val="00D06A34"/>
    <w:rsid w:val="00D11F6C"/>
    <w:rsid w:val="00D423C5"/>
    <w:rsid w:val="00D708DA"/>
    <w:rsid w:val="00D96EDF"/>
    <w:rsid w:val="00D97A54"/>
    <w:rsid w:val="00DA25D4"/>
    <w:rsid w:val="00DA3BD5"/>
    <w:rsid w:val="00DB1347"/>
    <w:rsid w:val="00DB2D99"/>
    <w:rsid w:val="00DB46EE"/>
    <w:rsid w:val="00E122A0"/>
    <w:rsid w:val="00E509ED"/>
    <w:rsid w:val="00E6586F"/>
    <w:rsid w:val="00E8162E"/>
    <w:rsid w:val="00E86E61"/>
    <w:rsid w:val="00EA1F5B"/>
    <w:rsid w:val="00EA5BF9"/>
    <w:rsid w:val="00EC1FF7"/>
    <w:rsid w:val="00ED694E"/>
    <w:rsid w:val="00ED7707"/>
    <w:rsid w:val="00EE3461"/>
    <w:rsid w:val="00EE5595"/>
    <w:rsid w:val="00EE59CF"/>
    <w:rsid w:val="00EE5E90"/>
    <w:rsid w:val="00EE7B87"/>
    <w:rsid w:val="00F27332"/>
    <w:rsid w:val="00F5476A"/>
    <w:rsid w:val="00F753F4"/>
    <w:rsid w:val="00FD4ED6"/>
    <w:rsid w:val="00FD6417"/>
    <w:rsid w:val="00FE2D46"/>
    <w:rsid w:val="00FF4E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88AC1"/>
  <w15:docId w15:val="{149A9CB9-89A5-49F6-983A-AB2195ABB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8C1E59"/>
    <w:pPr>
      <w:ind w:left="720"/>
      <w:contextualSpacing/>
    </w:pPr>
  </w:style>
  <w:style w:type="table" w:styleId="Tablaconcuadrcula">
    <w:name w:val="Table Grid"/>
    <w:basedOn w:val="Tablanormal"/>
    <w:uiPriority w:val="39"/>
    <w:rsid w:val="00487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paragraph" w:customStyle="1" w:styleId="Default">
    <w:name w:val="Default"/>
    <w:rsid w:val="00740E30"/>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3F2B4C"/>
    <w:rPr>
      <w:color w:val="0563C1" w:themeColor="hyperlink"/>
      <w:u w:val="single"/>
    </w:rPr>
  </w:style>
  <w:style w:type="character" w:styleId="Hipervnculovisitado">
    <w:name w:val="FollowedHyperlink"/>
    <w:basedOn w:val="Fuentedeprrafopredeter"/>
    <w:uiPriority w:val="99"/>
    <w:semiHidden/>
    <w:unhideWhenUsed/>
    <w:rsid w:val="003F2B4C"/>
    <w:rPr>
      <w:color w:val="954F72" w:themeColor="followedHyperlink"/>
      <w:u w:val="single"/>
    </w:rPr>
  </w:style>
  <w:style w:type="paragraph" w:styleId="NormalWeb">
    <w:name w:val="Normal (Web)"/>
    <w:basedOn w:val="Normal"/>
    <w:uiPriority w:val="99"/>
    <w:semiHidden/>
    <w:unhideWhenUsed/>
    <w:rsid w:val="00A73BF8"/>
    <w:pPr>
      <w:spacing w:before="100" w:beforeAutospacing="1" w:after="100" w:afterAutospacing="1" w:line="240" w:lineRule="auto"/>
    </w:pPr>
    <w:rPr>
      <w:rFonts w:ascii="Times New Roman" w:eastAsia="Times New Roman" w:hAnsi="Times New Roman" w:cs="Times New Roman"/>
      <w:sz w:val="24"/>
      <w:szCs w:val="24"/>
    </w:rPr>
  </w:style>
  <w:style w:type="table" w:styleId="Tablanormal2">
    <w:name w:val="Plain Table 2"/>
    <w:basedOn w:val="Tablanormal"/>
    <w:uiPriority w:val="42"/>
    <w:rsid w:val="00A87D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A87D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1clara">
    <w:name w:val="Grid Table 1 Light"/>
    <w:basedOn w:val="Tablanormal"/>
    <w:uiPriority w:val="46"/>
    <w:rsid w:val="00A87D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A87D4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2-nfasis6">
    <w:name w:val="Grid Table 2 Accent 6"/>
    <w:basedOn w:val="Tablanormal"/>
    <w:uiPriority w:val="47"/>
    <w:rsid w:val="00A87D4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1clara-nfasis6">
    <w:name w:val="Grid Table 1 Light Accent 6"/>
    <w:basedOn w:val="Tablanormal"/>
    <w:uiPriority w:val="46"/>
    <w:rsid w:val="00A87D4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4-nfasis6">
    <w:name w:val="Grid Table 4 Accent 6"/>
    <w:basedOn w:val="Tablanormal"/>
    <w:uiPriority w:val="49"/>
    <w:rsid w:val="00A87D4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6">
    <w:name w:val="Grid Table 5 Dark Accent 6"/>
    <w:basedOn w:val="Tablanormal"/>
    <w:uiPriority w:val="50"/>
    <w:rsid w:val="00A87D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6concolores-nfasis6">
    <w:name w:val="Grid Table 6 Colorful Accent 6"/>
    <w:basedOn w:val="Tablanormal"/>
    <w:uiPriority w:val="51"/>
    <w:rsid w:val="00A87D4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7concolores-nfasis6">
    <w:name w:val="Grid Table 7 Colorful Accent 6"/>
    <w:basedOn w:val="Tablanormal"/>
    <w:uiPriority w:val="52"/>
    <w:rsid w:val="00A87D4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lista3-nfasis6">
    <w:name w:val="List Table 3 Accent 6"/>
    <w:basedOn w:val="Tablanormal"/>
    <w:uiPriority w:val="48"/>
    <w:rsid w:val="00A87D4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6concolores-nfasis6">
    <w:name w:val="List Table 6 Colorful Accent 6"/>
    <w:basedOn w:val="Tablanormal"/>
    <w:uiPriority w:val="51"/>
    <w:rsid w:val="00A87D4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nfasis6">
    <w:name w:val="List Table 7 Colorful Accent 6"/>
    <w:basedOn w:val="Tablanormal"/>
    <w:uiPriority w:val="52"/>
    <w:rsid w:val="00BF459B"/>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tab-span">
    <w:name w:val="apple-tab-span"/>
    <w:basedOn w:val="Fuentedeprrafopredeter"/>
    <w:rsid w:val="00D42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323065">
      <w:bodyDiv w:val="1"/>
      <w:marLeft w:val="0"/>
      <w:marRight w:val="0"/>
      <w:marTop w:val="0"/>
      <w:marBottom w:val="0"/>
      <w:divBdr>
        <w:top w:val="none" w:sz="0" w:space="0" w:color="auto"/>
        <w:left w:val="none" w:sz="0" w:space="0" w:color="auto"/>
        <w:bottom w:val="none" w:sz="0" w:space="0" w:color="auto"/>
        <w:right w:val="none" w:sz="0" w:space="0" w:color="auto"/>
      </w:divBdr>
    </w:div>
    <w:div w:id="1041590215">
      <w:bodyDiv w:val="1"/>
      <w:marLeft w:val="0"/>
      <w:marRight w:val="0"/>
      <w:marTop w:val="0"/>
      <w:marBottom w:val="0"/>
      <w:divBdr>
        <w:top w:val="none" w:sz="0" w:space="0" w:color="auto"/>
        <w:left w:val="none" w:sz="0" w:space="0" w:color="auto"/>
        <w:bottom w:val="none" w:sz="0" w:space="0" w:color="auto"/>
        <w:right w:val="none" w:sz="0" w:space="0" w:color="auto"/>
      </w:divBdr>
    </w:div>
    <w:div w:id="1240796330">
      <w:bodyDiv w:val="1"/>
      <w:marLeft w:val="0"/>
      <w:marRight w:val="0"/>
      <w:marTop w:val="0"/>
      <w:marBottom w:val="0"/>
      <w:divBdr>
        <w:top w:val="none" w:sz="0" w:space="0" w:color="auto"/>
        <w:left w:val="none" w:sz="0" w:space="0" w:color="auto"/>
        <w:bottom w:val="none" w:sz="0" w:space="0" w:color="auto"/>
        <w:right w:val="none" w:sz="0" w:space="0" w:color="auto"/>
      </w:divBdr>
      <w:divsChild>
        <w:div w:id="2117601029">
          <w:marLeft w:val="-885"/>
          <w:marRight w:val="0"/>
          <w:marTop w:val="0"/>
          <w:marBottom w:val="0"/>
          <w:divBdr>
            <w:top w:val="none" w:sz="0" w:space="0" w:color="auto"/>
            <w:left w:val="none" w:sz="0" w:space="0" w:color="auto"/>
            <w:bottom w:val="none" w:sz="0" w:space="0" w:color="auto"/>
            <w:right w:val="none" w:sz="0" w:space="0" w:color="auto"/>
          </w:divBdr>
        </w:div>
      </w:divsChild>
    </w:div>
    <w:div w:id="1241988064">
      <w:bodyDiv w:val="1"/>
      <w:marLeft w:val="0"/>
      <w:marRight w:val="0"/>
      <w:marTop w:val="0"/>
      <w:marBottom w:val="0"/>
      <w:divBdr>
        <w:top w:val="none" w:sz="0" w:space="0" w:color="auto"/>
        <w:left w:val="none" w:sz="0" w:space="0" w:color="auto"/>
        <w:bottom w:val="none" w:sz="0" w:space="0" w:color="auto"/>
        <w:right w:val="none" w:sz="0" w:space="0" w:color="auto"/>
      </w:divBdr>
    </w:div>
    <w:div w:id="1518542128">
      <w:bodyDiv w:val="1"/>
      <w:marLeft w:val="0"/>
      <w:marRight w:val="0"/>
      <w:marTop w:val="0"/>
      <w:marBottom w:val="0"/>
      <w:divBdr>
        <w:top w:val="none" w:sz="0" w:space="0" w:color="auto"/>
        <w:left w:val="none" w:sz="0" w:space="0" w:color="auto"/>
        <w:bottom w:val="none" w:sz="0" w:space="0" w:color="auto"/>
        <w:right w:val="none" w:sz="0" w:space="0" w:color="auto"/>
      </w:divBdr>
      <w:divsChild>
        <w:div w:id="1488783831">
          <w:marLeft w:val="-7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onemi.gov.cl/onemi-covid19/" TargetMode="External"/><Relationship Id="rId3" Type="http://schemas.openxmlformats.org/officeDocument/2006/relationships/numbering" Target="numbering.xml"/><Relationship Id="rId21" Type="http://schemas.openxmlformats.org/officeDocument/2006/relationships/hyperlink" Target="https://www.youtube.com/watch?v=-94OW8Aca84"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meteochile.gob.cl"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youtube.com/watch?v=9uVuW_O9eD4"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minsal.cl/nuevo-coronavirus-2019-%20ncov/material-de-descarga/"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onemi.cl/visor-chile-preparado/" TargetMode="External"/><Relationship Id="rId28" Type="http://schemas.openxmlformats.org/officeDocument/2006/relationships/image" Target="media/image13.png"/><Relationship Id="rId10" Type="http://schemas.openxmlformats.org/officeDocument/2006/relationships/hyperlink" Target="https://www.google.cl/maps/@-33.0307328,-71.433103,464m/data=!3m1!1e3"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iprnCZMsXPdEzabraNMQgltMNA==">AMUW2mW3c+Up4hWslDWZtV6ro96mvrGGGru/Yy3FBb6h80/jCbVwk36DYH4SP0T+SDHXCJ53VOQpD3eykaLNPyDyOrJ2z/mdHXslYTqiQ+Pf3byGi7/EJtZlya7bTvLV/93gGXZGrtp2WoXVeMun5t2B7KCzNftn4w==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DEF9C8-ACC8-4D42-88EE-1BE973C42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55</Pages>
  <Words>10128</Words>
  <Characters>55707</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dc:creator>
  <cp:keywords/>
  <dc:description/>
  <cp:lastModifiedBy>Claudia Díaz</cp:lastModifiedBy>
  <cp:revision>8</cp:revision>
  <dcterms:created xsi:type="dcterms:W3CDTF">2023-03-28T01:59:00Z</dcterms:created>
  <dcterms:modified xsi:type="dcterms:W3CDTF">2023-03-30T02:17:00Z</dcterms:modified>
</cp:coreProperties>
</file>